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8" w:rsidRPr="000A6A46" w:rsidRDefault="00C16043" w:rsidP="00985568">
      <w:pPr>
        <w:jc w:val="left"/>
        <w:rPr>
          <w:rFonts w:cs="Arial"/>
        </w:rPr>
      </w:pPr>
      <w:r>
        <w:rPr>
          <w:rFonts w:cs="Arial"/>
        </w:rPr>
        <w:t>2</w:t>
      </w:r>
      <w:bookmarkStart w:id="0" w:name="_GoBack"/>
      <w:bookmarkEnd w:id="0"/>
      <w:r w:rsidR="00C32069" w:rsidRPr="000A6A46">
        <w:rPr>
          <w:rFonts w:cs="Arial"/>
        </w:rPr>
        <w:t>De acuerdo a reunio</w:t>
      </w:r>
      <w:r w:rsidR="00985568" w:rsidRPr="000A6A46">
        <w:rPr>
          <w:rFonts w:cs="Arial"/>
        </w:rPr>
        <w:t>n</w:t>
      </w:r>
      <w:r w:rsidR="00C32069" w:rsidRPr="000A6A46">
        <w:rPr>
          <w:rFonts w:cs="Arial"/>
        </w:rPr>
        <w:t>es</w:t>
      </w:r>
      <w:r w:rsidR="00985568" w:rsidRPr="000A6A46">
        <w:rPr>
          <w:rFonts w:cs="Arial"/>
        </w:rPr>
        <w:t xml:space="preserve"> realizada</w:t>
      </w:r>
      <w:r w:rsidR="00C32069" w:rsidRPr="000A6A46">
        <w:rPr>
          <w:rFonts w:cs="Arial"/>
        </w:rPr>
        <w:t>s</w:t>
      </w:r>
      <w:r w:rsidR="00985568" w:rsidRPr="000A6A46">
        <w:rPr>
          <w:rFonts w:cs="Arial"/>
        </w:rPr>
        <w:t>, por el consejo académico</w:t>
      </w:r>
      <w:r w:rsidR="00FE480E">
        <w:rPr>
          <w:rFonts w:cs="Arial"/>
        </w:rPr>
        <w:t xml:space="preserve"> el día martes 1 de noviembre de 2016  y el acuerdo N° 12 del Consejo Directivo con fecha de</w:t>
      </w:r>
      <w:r w:rsidR="00137D41">
        <w:rPr>
          <w:rFonts w:cs="Arial"/>
        </w:rPr>
        <w:t xml:space="preserve">21 de </w:t>
      </w:r>
      <w:r w:rsidR="00FE480E">
        <w:rPr>
          <w:rFonts w:cs="Arial"/>
        </w:rPr>
        <w:t xml:space="preserve"> noviembre</w:t>
      </w:r>
      <w:r w:rsidR="00137D41">
        <w:rPr>
          <w:rFonts w:cs="Arial"/>
        </w:rPr>
        <w:t xml:space="preserve"> </w:t>
      </w:r>
      <w:r w:rsidR="00FE480E">
        <w:rPr>
          <w:rFonts w:cs="Arial"/>
        </w:rPr>
        <w:t xml:space="preserve"> de 2016,  se aprueban las</w:t>
      </w:r>
      <w:r w:rsidR="00985568" w:rsidRPr="000A6A46">
        <w:rPr>
          <w:rFonts w:cs="Arial"/>
        </w:rPr>
        <w:t xml:space="preserve"> intensidades </w:t>
      </w:r>
      <w:r w:rsidR="000A6A46" w:rsidRPr="000A6A46">
        <w:rPr>
          <w:rFonts w:cs="Arial"/>
        </w:rPr>
        <w:t>académicas definidas para las á</w:t>
      </w:r>
      <w:r w:rsidR="00985568" w:rsidRPr="000A6A46">
        <w:rPr>
          <w:rFonts w:cs="Arial"/>
        </w:rPr>
        <w:t>reas y asignaturas son las siguientes:</w:t>
      </w:r>
    </w:p>
    <w:tbl>
      <w:tblPr>
        <w:tblStyle w:val="Tablaconcuadrcula"/>
        <w:tblW w:w="0" w:type="auto"/>
        <w:jc w:val="center"/>
        <w:tblLook w:val="04A0"/>
      </w:tblPr>
      <w:tblGrid>
        <w:gridCol w:w="675"/>
        <w:gridCol w:w="4802"/>
        <w:gridCol w:w="2543"/>
        <w:gridCol w:w="2601"/>
        <w:gridCol w:w="2601"/>
      </w:tblGrid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</w:t>
            </w:r>
          </w:p>
        </w:tc>
        <w:tc>
          <w:tcPr>
            <w:tcW w:w="4802" w:type="dxa"/>
          </w:tcPr>
          <w:p w:rsidR="000A6A46" w:rsidRPr="000A6A46" w:rsidRDefault="000A6A46" w:rsidP="00985568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  <w:b/>
              </w:rPr>
              <w:t>Área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Intensidad primaria</w:t>
            </w:r>
          </w:p>
          <w:p w:rsidR="000A6A46" w:rsidRPr="000A6A46" w:rsidRDefault="000A6A46" w:rsidP="00985568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  <w:b/>
              </w:rPr>
              <w:t>1º a 5º</w:t>
            </w:r>
          </w:p>
        </w:tc>
        <w:tc>
          <w:tcPr>
            <w:tcW w:w="2601" w:type="dxa"/>
          </w:tcPr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Intensidad Bachillerato</w:t>
            </w:r>
          </w:p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6º-9º</w:t>
            </w:r>
          </w:p>
        </w:tc>
        <w:tc>
          <w:tcPr>
            <w:tcW w:w="2601" w:type="dxa"/>
          </w:tcPr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Intensidad Bachillerato</w:t>
            </w:r>
          </w:p>
          <w:p w:rsidR="000A6A46" w:rsidRPr="000A6A46" w:rsidRDefault="000A6A46" w:rsidP="00985568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10º-11º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1</w:t>
            </w:r>
          </w:p>
        </w:tc>
        <w:tc>
          <w:tcPr>
            <w:tcW w:w="4802" w:type="dxa"/>
          </w:tcPr>
          <w:p w:rsidR="000A6A46" w:rsidRPr="000A6A46" w:rsidRDefault="000A6A46" w:rsidP="000A6A46">
            <w:pPr>
              <w:jc w:val="center"/>
            </w:pPr>
            <w:r w:rsidRPr="000A6A46">
              <w:t>Ciencias Naturales y Educación Ambiental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3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4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4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541AC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0A6A46">
            <w:pPr>
              <w:jc w:val="center"/>
            </w:pPr>
            <w:r w:rsidRPr="000A6A46">
              <w:t>-</w:t>
            </w:r>
            <w:r w:rsidR="00FA7B48" w:rsidRPr="000A6A46">
              <w:t>Física</w:t>
            </w:r>
          </w:p>
          <w:p w:rsidR="000A6A46" w:rsidRPr="000A6A46" w:rsidRDefault="000A6A46" w:rsidP="000541AC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left"/>
              <w:rPr>
                <w:rFonts w:cs="Arial"/>
              </w:rPr>
            </w:pP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  <w:r w:rsidR="00FE480E">
              <w:t xml:space="preserve">  (</w:t>
            </w:r>
            <w:r w:rsidR="00FE480E" w:rsidRPr="000A6A46">
              <w:t>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541AC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0541AC">
            <w:pPr>
              <w:jc w:val="center"/>
            </w:pPr>
            <w:r w:rsidRPr="000A6A46">
              <w:t>Química</w:t>
            </w:r>
          </w:p>
          <w:p w:rsidR="000A6A46" w:rsidRPr="000A6A46" w:rsidRDefault="000A6A46" w:rsidP="000541AC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left"/>
              <w:rPr>
                <w:rFonts w:cs="Arial"/>
              </w:rPr>
            </w:pP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  <w:r w:rsidR="00FE480E">
              <w:t xml:space="preserve">  </w:t>
            </w:r>
            <w:r w:rsidR="00FE480E" w:rsidRPr="000A6A46">
              <w:t>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2</w:t>
            </w:r>
          </w:p>
        </w:tc>
        <w:tc>
          <w:tcPr>
            <w:tcW w:w="4802" w:type="dxa"/>
          </w:tcPr>
          <w:p w:rsidR="000A6A46" w:rsidRPr="000A6A46" w:rsidRDefault="000A6A46" w:rsidP="000A6A46">
            <w:pPr>
              <w:jc w:val="center"/>
            </w:pPr>
            <w:r w:rsidRPr="000A6A46">
              <w:t xml:space="preserve">Ed. </w:t>
            </w:r>
            <w:r w:rsidR="00FA7B48" w:rsidRPr="000A6A46">
              <w:t>Artístico</w:t>
            </w:r>
            <w:r w:rsidRPr="000A6A46">
              <w:t xml:space="preserve"> incluye contenidos de teatro y actos escénicos.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2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3</w:t>
            </w:r>
          </w:p>
        </w:tc>
        <w:tc>
          <w:tcPr>
            <w:tcW w:w="4802" w:type="dxa"/>
          </w:tcPr>
          <w:p w:rsidR="000A6A46" w:rsidRPr="000A6A46" w:rsidRDefault="000A6A46" w:rsidP="000A6A46">
            <w:pPr>
              <w:jc w:val="center"/>
            </w:pPr>
            <w:r w:rsidRPr="000A6A46">
              <w:t>Sociales (</w:t>
            </w:r>
            <w:proofErr w:type="spellStart"/>
            <w:r w:rsidRPr="000A6A46">
              <w:t>tranversaliza</w:t>
            </w:r>
            <w:proofErr w:type="spellEnd"/>
            <w:r w:rsidRPr="000A6A46">
              <w:t xml:space="preserve"> el proyecto vial y la cátedra Afrocolombiana)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3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4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87490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4802" w:type="dxa"/>
          </w:tcPr>
          <w:p w:rsidR="000A6A46" w:rsidRPr="000A6A46" w:rsidRDefault="000A6A46" w:rsidP="002416A6">
            <w:pPr>
              <w:jc w:val="center"/>
            </w:pPr>
            <w:r w:rsidRPr="000A6A46">
              <w:t xml:space="preserve">Sociales 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2</w:t>
            </w:r>
            <w:r w:rsidR="00FE480E">
              <w:t xml:space="preserve"> (70%)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3</w:t>
            </w:r>
            <w:r w:rsidR="00FE480E">
              <w:t xml:space="preserve">  (75%)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A6A46">
            <w:pPr>
              <w:pStyle w:val="Prrafodelista"/>
              <w:numPr>
                <w:ilvl w:val="0"/>
                <w:numId w:val="4"/>
              </w:numPr>
              <w:jc w:val="left"/>
            </w:pPr>
          </w:p>
        </w:tc>
        <w:tc>
          <w:tcPr>
            <w:tcW w:w="4802" w:type="dxa"/>
          </w:tcPr>
          <w:p w:rsidR="000A6A46" w:rsidRPr="000A6A46" w:rsidRDefault="000A6A46" w:rsidP="002416A6">
            <w:pPr>
              <w:jc w:val="center"/>
            </w:pPr>
            <w:r w:rsidRPr="000A6A46">
              <w:t xml:space="preserve">Cátedra por la paz 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  <w:r w:rsidR="00FE480E">
              <w:t xml:space="preserve"> (30%)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  <w:r w:rsidR="00FE480E">
              <w:t xml:space="preserve">  (25%)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4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Educación Ética y Valores Humanos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2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2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65784F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65784F">
            <w:pPr>
              <w:jc w:val="center"/>
            </w:pPr>
            <w:r w:rsidRPr="000A6A46">
              <w:t>Urbanidad y Cívica</w:t>
            </w:r>
          </w:p>
          <w:p w:rsidR="000A6A46" w:rsidRPr="000A6A46" w:rsidRDefault="000A6A46" w:rsidP="00F86A40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65784F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65784F">
            <w:pPr>
              <w:jc w:val="center"/>
            </w:pPr>
            <w:r w:rsidRPr="000A6A46">
              <w:t>Ética y Valores</w:t>
            </w:r>
          </w:p>
          <w:p w:rsidR="000A6A46" w:rsidRPr="000A6A46" w:rsidRDefault="000A6A46" w:rsidP="000541AC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</w:tr>
      <w:tr w:rsidR="000A6A46" w:rsidRPr="000A6A46" w:rsidTr="00F86A40">
        <w:trPr>
          <w:trHeight w:val="320"/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5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Ed. Física, Recreación y Deporte.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2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541AC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0541AC">
            <w:pPr>
              <w:jc w:val="center"/>
            </w:pPr>
            <w:r w:rsidRPr="000A6A46">
              <w:t>Ed. Física</w:t>
            </w:r>
          </w:p>
          <w:p w:rsidR="000A6A46" w:rsidRPr="000A6A46" w:rsidRDefault="000A6A46" w:rsidP="000541AC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541AC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0541AC">
            <w:pPr>
              <w:jc w:val="center"/>
            </w:pPr>
            <w:r w:rsidRPr="000A6A46">
              <w:t>Tiempo Libre</w:t>
            </w:r>
          </w:p>
          <w:p w:rsidR="000A6A46" w:rsidRPr="000A6A46" w:rsidRDefault="000A6A46" w:rsidP="000541AC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  <w:r w:rsidR="00FE480E">
              <w:t xml:space="preserve">  (50%)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  <w:r w:rsidR="00FE480E">
              <w:t xml:space="preserve"> (50%)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</w:t>
            </w:r>
            <w:r w:rsidR="00FE480E">
              <w:t xml:space="preserve"> (50%)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6</w:t>
            </w:r>
          </w:p>
        </w:tc>
        <w:tc>
          <w:tcPr>
            <w:tcW w:w="4802" w:type="dxa"/>
          </w:tcPr>
          <w:p w:rsidR="000A6A46" w:rsidRDefault="000A6A46" w:rsidP="00F86A40">
            <w:pPr>
              <w:jc w:val="center"/>
            </w:pPr>
            <w:r w:rsidRPr="000A6A46">
              <w:t>Ed. Religiosa</w:t>
            </w:r>
          </w:p>
          <w:p w:rsidR="00137D41" w:rsidRDefault="00137D41" w:rsidP="00F86A40">
            <w:pPr>
              <w:jc w:val="center"/>
            </w:pPr>
          </w:p>
          <w:p w:rsidR="00137D41" w:rsidRPr="000A6A46" w:rsidRDefault="00137D41" w:rsidP="00F86A40">
            <w:pPr>
              <w:jc w:val="center"/>
            </w:pP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1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</w:t>
            </w:r>
          </w:p>
        </w:tc>
        <w:tc>
          <w:tcPr>
            <w:tcW w:w="2601" w:type="dxa"/>
          </w:tcPr>
          <w:p w:rsidR="000A6A46" w:rsidRDefault="000A6A46" w:rsidP="00F46DCE">
            <w:pPr>
              <w:jc w:val="center"/>
            </w:pPr>
            <w:r w:rsidRPr="000A6A46">
              <w:t>1</w:t>
            </w:r>
          </w:p>
          <w:p w:rsidR="00F86A40" w:rsidRPr="000A6A46" w:rsidRDefault="00F86A40" w:rsidP="00F46DCE">
            <w:pPr>
              <w:jc w:val="center"/>
            </w:pP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lastRenderedPageBreak/>
              <w:t>7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Humanidades Lengua Castellana E Idioma Extranjero.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6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7</w:t>
            </w:r>
          </w:p>
        </w:tc>
        <w:tc>
          <w:tcPr>
            <w:tcW w:w="2601" w:type="dxa"/>
          </w:tcPr>
          <w:p w:rsidR="000A6A46" w:rsidRPr="000A6A46" w:rsidRDefault="00C00D82" w:rsidP="00F46DCE">
            <w:pPr>
              <w:jc w:val="center"/>
            </w:pPr>
            <w:r>
              <w:t>7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65784F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65784F">
            <w:pPr>
              <w:jc w:val="center"/>
            </w:pPr>
            <w:r w:rsidRPr="000A6A46">
              <w:t xml:space="preserve">           -Lengua Castellana         </w:t>
            </w:r>
          </w:p>
          <w:p w:rsidR="000A6A46" w:rsidRPr="000A6A46" w:rsidRDefault="000A6A46" w:rsidP="00985568"/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4</w:t>
            </w:r>
            <w:r w:rsidR="00FE480E">
              <w:t xml:space="preserve"> (70%)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5</w:t>
            </w:r>
            <w:r w:rsidR="00FE480E">
              <w:t xml:space="preserve"> (70%)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4</w:t>
            </w:r>
            <w:r w:rsidR="00FE480E">
              <w:t xml:space="preserve"> (</w:t>
            </w:r>
            <w:r w:rsidR="002416A6">
              <w:t>60%)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65784F">
            <w:pPr>
              <w:jc w:val="center"/>
            </w:pPr>
          </w:p>
        </w:tc>
        <w:tc>
          <w:tcPr>
            <w:tcW w:w="4802" w:type="dxa"/>
          </w:tcPr>
          <w:p w:rsidR="000A6A46" w:rsidRPr="000A6A46" w:rsidRDefault="000A6A46" w:rsidP="002416A6">
            <w:pPr>
              <w:jc w:val="center"/>
            </w:pPr>
            <w:r w:rsidRPr="000A6A46">
              <w:t xml:space="preserve">                     -Ingles                    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2</w:t>
            </w:r>
            <w:r w:rsidR="002416A6">
              <w:t xml:space="preserve"> (30%)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2</w:t>
            </w:r>
            <w:r w:rsidR="002416A6">
              <w:t xml:space="preserve"> (30%)</w:t>
            </w:r>
          </w:p>
        </w:tc>
        <w:tc>
          <w:tcPr>
            <w:tcW w:w="2601" w:type="dxa"/>
          </w:tcPr>
          <w:p w:rsidR="000A6A46" w:rsidRPr="000A6A46" w:rsidRDefault="00C00D82" w:rsidP="00F46DCE">
            <w:pPr>
              <w:jc w:val="center"/>
            </w:pPr>
            <w:r>
              <w:t>3</w:t>
            </w:r>
            <w:r w:rsidR="002416A6">
              <w:t xml:space="preserve"> (40%)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8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Matemáticas</w:t>
            </w:r>
          </w:p>
        </w:tc>
        <w:tc>
          <w:tcPr>
            <w:tcW w:w="2543" w:type="dxa"/>
          </w:tcPr>
          <w:p w:rsidR="000A6A46" w:rsidRPr="000A6A46" w:rsidRDefault="000A6A46" w:rsidP="00985568">
            <w:pPr>
              <w:jc w:val="center"/>
            </w:pPr>
            <w:r w:rsidRPr="000A6A46">
              <w:t>5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5</w:t>
            </w: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4</w:t>
            </w:r>
          </w:p>
        </w:tc>
      </w:tr>
      <w:tr w:rsidR="000A6A46" w:rsidRPr="000A6A46" w:rsidTr="00F86A40">
        <w:trPr>
          <w:trHeight w:val="285"/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9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Tecnología e Informática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</w:pPr>
            <w:r w:rsidRPr="000A6A46">
              <w:t>2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3</w:t>
            </w:r>
          </w:p>
        </w:tc>
        <w:tc>
          <w:tcPr>
            <w:tcW w:w="2601" w:type="dxa"/>
          </w:tcPr>
          <w:p w:rsidR="000A6A46" w:rsidRPr="000A6A46" w:rsidRDefault="00C00D82" w:rsidP="00F46DCE">
            <w:pPr>
              <w:jc w:val="center"/>
            </w:pPr>
            <w:r>
              <w:t>2</w:t>
            </w:r>
          </w:p>
        </w:tc>
      </w:tr>
      <w:tr w:rsidR="000A6A46" w:rsidRPr="000A6A46" w:rsidTr="00F86A40">
        <w:trPr>
          <w:trHeight w:val="255"/>
          <w:jc w:val="center"/>
        </w:trPr>
        <w:tc>
          <w:tcPr>
            <w:tcW w:w="675" w:type="dxa"/>
          </w:tcPr>
          <w:p w:rsidR="000A6A46" w:rsidRPr="000A6A46" w:rsidRDefault="000A6A46" w:rsidP="000A6A46">
            <w:pPr>
              <w:pStyle w:val="Prrafodelista"/>
              <w:ind w:left="405"/>
              <w:jc w:val="left"/>
            </w:pPr>
          </w:p>
        </w:tc>
        <w:tc>
          <w:tcPr>
            <w:tcW w:w="4802" w:type="dxa"/>
          </w:tcPr>
          <w:p w:rsidR="000A6A46" w:rsidRPr="000A6A46" w:rsidRDefault="000A6A46" w:rsidP="000A6A46">
            <w:pPr>
              <w:pStyle w:val="Prrafodelista"/>
              <w:ind w:left="405"/>
              <w:jc w:val="left"/>
            </w:pPr>
            <w:r w:rsidRPr="000A6A46">
              <w:t>-Tecnología e Informática</w:t>
            </w:r>
          </w:p>
        </w:tc>
        <w:tc>
          <w:tcPr>
            <w:tcW w:w="2543" w:type="dxa"/>
          </w:tcPr>
          <w:p w:rsidR="000A6A46" w:rsidRPr="000A6A46" w:rsidRDefault="000A6A46" w:rsidP="00BB68ED">
            <w:pPr>
              <w:jc w:val="center"/>
            </w:pPr>
            <w:r w:rsidRPr="000A6A46">
              <w:t>1(50%)</w:t>
            </w:r>
          </w:p>
        </w:tc>
        <w:tc>
          <w:tcPr>
            <w:tcW w:w="2601" w:type="dxa"/>
          </w:tcPr>
          <w:p w:rsidR="000A6A46" w:rsidRPr="000A6A46" w:rsidRDefault="000A6A46" w:rsidP="00BB68ED">
            <w:pPr>
              <w:jc w:val="center"/>
            </w:pPr>
            <w:r w:rsidRPr="000A6A46">
              <w:t xml:space="preserve"> 2 (70%)     </w:t>
            </w:r>
          </w:p>
        </w:tc>
        <w:tc>
          <w:tcPr>
            <w:tcW w:w="2601" w:type="dxa"/>
          </w:tcPr>
          <w:p w:rsidR="000A6A46" w:rsidRPr="000A6A46" w:rsidRDefault="00C00D82" w:rsidP="00F46DCE">
            <w:pPr>
              <w:jc w:val="center"/>
            </w:pPr>
            <w:r>
              <w:t>1</w:t>
            </w:r>
            <w:r w:rsidR="00137D41">
              <w:t>(5</w:t>
            </w:r>
            <w:r w:rsidR="000A6A46" w:rsidRPr="000A6A46">
              <w:t>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0B583B"/>
        </w:tc>
        <w:tc>
          <w:tcPr>
            <w:tcW w:w="4802" w:type="dxa"/>
          </w:tcPr>
          <w:p w:rsidR="000A6A46" w:rsidRPr="000A6A46" w:rsidRDefault="000A6A46" w:rsidP="000B583B">
            <w:r w:rsidRPr="000A6A46">
              <w:t xml:space="preserve">                     -Emprendimiento  </w:t>
            </w:r>
          </w:p>
        </w:tc>
        <w:tc>
          <w:tcPr>
            <w:tcW w:w="2543" w:type="dxa"/>
          </w:tcPr>
          <w:p w:rsidR="000A6A46" w:rsidRPr="000A6A46" w:rsidRDefault="000A6A46" w:rsidP="000B583B">
            <w:pPr>
              <w:jc w:val="center"/>
            </w:pPr>
            <w:r w:rsidRPr="000A6A46">
              <w:t>1(50%)</w:t>
            </w:r>
          </w:p>
        </w:tc>
        <w:tc>
          <w:tcPr>
            <w:tcW w:w="2601" w:type="dxa"/>
          </w:tcPr>
          <w:p w:rsidR="000A6A46" w:rsidRPr="000A6A46" w:rsidRDefault="000A6A46" w:rsidP="00B212A0">
            <w:pPr>
              <w:jc w:val="center"/>
            </w:pPr>
            <w:r w:rsidRPr="000A6A46">
              <w:t>1(30%)</w:t>
            </w:r>
          </w:p>
        </w:tc>
        <w:tc>
          <w:tcPr>
            <w:tcW w:w="2601" w:type="dxa"/>
          </w:tcPr>
          <w:p w:rsidR="000A6A46" w:rsidRPr="000A6A46" w:rsidRDefault="00137D41" w:rsidP="00F46DCE">
            <w:pPr>
              <w:jc w:val="center"/>
            </w:pPr>
            <w:r>
              <w:t>1(5</w:t>
            </w:r>
            <w:r w:rsidR="000A6A46" w:rsidRPr="000A6A46">
              <w:t>0%)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10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Filosofía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11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Ciencias</w:t>
            </w:r>
            <w:r w:rsidR="00FA7B48">
              <w:t xml:space="preserve"> </w:t>
            </w:r>
            <w:r w:rsidRPr="000A6A46">
              <w:t>Políticas y  Económicas</w:t>
            </w:r>
          </w:p>
        </w:tc>
        <w:tc>
          <w:tcPr>
            <w:tcW w:w="2543" w:type="dxa"/>
          </w:tcPr>
          <w:p w:rsidR="000A6A46" w:rsidRPr="000A6A46" w:rsidRDefault="000A6A46" w:rsidP="005C6C3C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2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F86A40" w:rsidP="00F86A40">
            <w:pPr>
              <w:jc w:val="center"/>
            </w:pPr>
            <w:r>
              <w:t>12</w:t>
            </w:r>
          </w:p>
        </w:tc>
        <w:tc>
          <w:tcPr>
            <w:tcW w:w="4802" w:type="dxa"/>
          </w:tcPr>
          <w:p w:rsidR="000A6A46" w:rsidRPr="000A6A46" w:rsidRDefault="000A6A46" w:rsidP="00F86A40">
            <w:pPr>
              <w:jc w:val="center"/>
            </w:pPr>
            <w:r w:rsidRPr="000A6A46">
              <w:t>Media Técnica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11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AC535F"/>
        </w:tc>
        <w:tc>
          <w:tcPr>
            <w:tcW w:w="4802" w:type="dxa"/>
          </w:tcPr>
          <w:p w:rsidR="000A6A46" w:rsidRPr="000A6A46" w:rsidRDefault="000A6A46" w:rsidP="00AC535F">
            <w:r w:rsidRPr="000A6A46">
              <w:t xml:space="preserve"> Asistencia Administrativa 1. (I.E.)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7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AC535F"/>
        </w:tc>
        <w:tc>
          <w:tcPr>
            <w:tcW w:w="4802" w:type="dxa"/>
          </w:tcPr>
          <w:p w:rsidR="000A6A46" w:rsidRPr="000A6A46" w:rsidRDefault="000A6A46" w:rsidP="00AC535F">
            <w:r w:rsidRPr="000A6A46">
              <w:t>Asistencia Administrativa 2 ( SENA)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</w:p>
        </w:tc>
        <w:tc>
          <w:tcPr>
            <w:tcW w:w="2601" w:type="dxa"/>
          </w:tcPr>
          <w:p w:rsidR="000A6A46" w:rsidRPr="000A6A46" w:rsidRDefault="000A6A46" w:rsidP="00F46DCE">
            <w:pPr>
              <w:jc w:val="center"/>
            </w:pPr>
            <w:r w:rsidRPr="000A6A46">
              <w:t>4</w:t>
            </w:r>
          </w:p>
        </w:tc>
      </w:tr>
      <w:tr w:rsidR="000A6A46" w:rsidRPr="000A6A46" w:rsidTr="00F86A40">
        <w:trPr>
          <w:jc w:val="center"/>
        </w:trPr>
        <w:tc>
          <w:tcPr>
            <w:tcW w:w="675" w:type="dxa"/>
          </w:tcPr>
          <w:p w:rsidR="000A6A46" w:rsidRPr="000A6A46" w:rsidRDefault="000A6A46" w:rsidP="00AC535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02" w:type="dxa"/>
          </w:tcPr>
          <w:p w:rsidR="000A6A46" w:rsidRPr="000A6A46" w:rsidRDefault="000A6A46" w:rsidP="00AC535F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TOTAL</w:t>
            </w:r>
          </w:p>
        </w:tc>
        <w:tc>
          <w:tcPr>
            <w:tcW w:w="2543" w:type="dxa"/>
          </w:tcPr>
          <w:p w:rsidR="000A6A46" w:rsidRPr="000A6A46" w:rsidRDefault="000A6A46" w:rsidP="00AC535F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25</w:t>
            </w: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  <w:r w:rsidRPr="000A6A46">
              <w:t>30</w:t>
            </w:r>
          </w:p>
        </w:tc>
        <w:tc>
          <w:tcPr>
            <w:tcW w:w="2601" w:type="dxa"/>
          </w:tcPr>
          <w:p w:rsidR="000A6A46" w:rsidRPr="000A6A46" w:rsidRDefault="000A6A46" w:rsidP="00AC535F">
            <w:pPr>
              <w:jc w:val="center"/>
            </w:pPr>
            <w:r w:rsidRPr="000A6A46">
              <w:t>41</w:t>
            </w:r>
          </w:p>
        </w:tc>
      </w:tr>
    </w:tbl>
    <w:p w:rsidR="00985568" w:rsidRPr="000A6A46" w:rsidRDefault="00985568" w:rsidP="00F86A40">
      <w:pPr>
        <w:spacing w:after="0" w:line="240" w:lineRule="auto"/>
        <w:jc w:val="left"/>
        <w:rPr>
          <w:rFonts w:cs="Arial"/>
        </w:rPr>
      </w:pPr>
    </w:p>
    <w:p w:rsidR="00AC535F" w:rsidRPr="000A6A46" w:rsidRDefault="000A6A46" w:rsidP="00AC535F">
      <w:pPr>
        <w:jc w:val="center"/>
        <w:rPr>
          <w:rFonts w:cs="Arial"/>
          <w:b/>
        </w:rPr>
      </w:pPr>
      <w:r w:rsidRPr="000A6A46">
        <w:rPr>
          <w:rFonts w:cs="Arial"/>
          <w:b/>
        </w:rPr>
        <w:t>IN</w:t>
      </w:r>
      <w:r>
        <w:rPr>
          <w:rFonts w:cs="Arial"/>
          <w:b/>
        </w:rPr>
        <w:t>TENSIDAD HOR</w:t>
      </w:r>
      <w:r w:rsidR="00F86A40">
        <w:rPr>
          <w:rFonts w:cs="Arial"/>
          <w:b/>
        </w:rPr>
        <w:t>ARIA TRANSICIÓ</w:t>
      </w:r>
      <w:r>
        <w:rPr>
          <w:rFonts w:cs="Arial"/>
          <w:b/>
        </w:rPr>
        <w:t>N</w:t>
      </w:r>
    </w:p>
    <w:tbl>
      <w:tblPr>
        <w:tblStyle w:val="Tablaconcuadrcula"/>
        <w:tblW w:w="0" w:type="auto"/>
        <w:tblLook w:val="04A0"/>
      </w:tblPr>
      <w:tblGrid>
        <w:gridCol w:w="6621"/>
        <w:gridCol w:w="6601"/>
      </w:tblGrid>
      <w:tr w:rsidR="00AC535F" w:rsidRPr="000A6A46" w:rsidTr="000A6A46">
        <w:tc>
          <w:tcPr>
            <w:tcW w:w="6621" w:type="dxa"/>
          </w:tcPr>
          <w:p w:rsidR="00AC535F" w:rsidRPr="000A6A46" w:rsidRDefault="000A6A46" w:rsidP="00AC53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DIMENSIÓN</w:t>
            </w:r>
          </w:p>
        </w:tc>
        <w:tc>
          <w:tcPr>
            <w:tcW w:w="6601" w:type="dxa"/>
          </w:tcPr>
          <w:p w:rsidR="00AC535F" w:rsidRPr="000A6A46" w:rsidRDefault="000A6A46" w:rsidP="00AC535F">
            <w:pPr>
              <w:jc w:val="center"/>
              <w:rPr>
                <w:rFonts w:cs="Arial"/>
                <w:b/>
              </w:rPr>
            </w:pPr>
            <w:r w:rsidRPr="000A6A46">
              <w:rPr>
                <w:rFonts w:cs="Arial"/>
                <w:b/>
              </w:rPr>
              <w:t>INTENSIDAD HORARIA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Socio-Afectiva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Corporal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Cognitiva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Comunicativa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Estética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Ética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3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left"/>
              <w:rPr>
                <w:rFonts w:cs="Arial"/>
              </w:rPr>
            </w:pPr>
            <w:r w:rsidRPr="000A6A46">
              <w:rPr>
                <w:rFonts w:cs="Arial"/>
              </w:rPr>
              <w:t>Dimensión Actitudinal y Valorativa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2</w:t>
            </w:r>
          </w:p>
        </w:tc>
      </w:tr>
      <w:tr w:rsidR="00AC535F" w:rsidRPr="000A6A46" w:rsidTr="000A6A46">
        <w:tc>
          <w:tcPr>
            <w:tcW w:w="662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Total</w:t>
            </w:r>
          </w:p>
        </w:tc>
        <w:tc>
          <w:tcPr>
            <w:tcW w:w="6601" w:type="dxa"/>
          </w:tcPr>
          <w:p w:rsidR="00AC535F" w:rsidRPr="000A6A46" w:rsidRDefault="00AC535F" w:rsidP="00F46DCE">
            <w:pPr>
              <w:jc w:val="center"/>
              <w:rPr>
                <w:rFonts w:cs="Arial"/>
              </w:rPr>
            </w:pPr>
            <w:r w:rsidRPr="000A6A46">
              <w:rPr>
                <w:rFonts w:cs="Arial"/>
              </w:rPr>
              <w:t>20</w:t>
            </w:r>
          </w:p>
        </w:tc>
      </w:tr>
    </w:tbl>
    <w:p w:rsidR="00AC7220" w:rsidRPr="000A6A46" w:rsidRDefault="00AC7220" w:rsidP="00F86A40"/>
    <w:sectPr w:rsidR="00AC7220" w:rsidRPr="000A6A46" w:rsidSect="00AF69A8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AA" w:rsidRDefault="00B84DAA" w:rsidP="00985568">
      <w:pPr>
        <w:spacing w:after="0" w:line="240" w:lineRule="auto"/>
      </w:pPr>
      <w:r>
        <w:separator/>
      </w:r>
    </w:p>
  </w:endnote>
  <w:endnote w:type="continuationSeparator" w:id="0">
    <w:p w:rsidR="00B84DAA" w:rsidRDefault="00B84DAA" w:rsidP="0098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AA" w:rsidRDefault="00B84DAA" w:rsidP="00985568">
      <w:pPr>
        <w:spacing w:after="0" w:line="240" w:lineRule="auto"/>
      </w:pPr>
      <w:r>
        <w:separator/>
      </w:r>
    </w:p>
  </w:footnote>
  <w:footnote w:type="continuationSeparator" w:id="0">
    <w:p w:rsidR="00B84DAA" w:rsidRDefault="00B84DAA" w:rsidP="0098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68" w:rsidRDefault="000A6A46" w:rsidP="000A6A46">
    <w:pPr>
      <w:pStyle w:val="Encabezado"/>
      <w:tabs>
        <w:tab w:val="clear" w:pos="4252"/>
        <w:tab w:val="clear" w:pos="8504"/>
        <w:tab w:val="left" w:pos="4620"/>
      </w:tabs>
      <w:jc w:val="center"/>
    </w:pPr>
    <w:r w:rsidRPr="00D90E10">
      <w:rPr>
        <w:rFonts w:ascii="Arial" w:eastAsia="Calibri" w:hAnsi="Arial" w:cs="Times New Roman"/>
        <w:noProof/>
        <w:lang w:eastAsia="es-ES"/>
      </w:rPr>
      <w:drawing>
        <wp:inline distT="0" distB="0" distL="0" distR="0">
          <wp:extent cx="7187609" cy="967563"/>
          <wp:effectExtent l="0" t="0" r="0" b="444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484" cy="9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46" w:rsidRPr="000A6A46" w:rsidRDefault="000A6A46" w:rsidP="000A6A46">
    <w:pPr>
      <w:pStyle w:val="Encabezado"/>
      <w:tabs>
        <w:tab w:val="clear" w:pos="4252"/>
        <w:tab w:val="clear" w:pos="8504"/>
        <w:tab w:val="left" w:pos="4620"/>
      </w:tabs>
      <w:jc w:val="center"/>
      <w:rPr>
        <w:rFonts w:ascii="Arial" w:hAnsi="Arial" w:cs="Arial"/>
        <w:b/>
        <w:sz w:val="24"/>
        <w:szCs w:val="24"/>
      </w:rPr>
    </w:pPr>
    <w:r w:rsidRPr="000A6A46">
      <w:rPr>
        <w:rFonts w:ascii="Arial" w:hAnsi="Arial" w:cs="Arial"/>
        <w:b/>
        <w:sz w:val="24"/>
        <w:szCs w:val="24"/>
      </w:rPr>
      <w:t>CUADRO N°7. INTENSIDAD ACADÉMICA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68"/>
    <w:multiLevelType w:val="hybridMultilevel"/>
    <w:tmpl w:val="3AF2A39C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A1F"/>
    <w:multiLevelType w:val="hybridMultilevel"/>
    <w:tmpl w:val="93D856C8"/>
    <w:lvl w:ilvl="0" w:tplc="FEEADC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88E775C"/>
    <w:multiLevelType w:val="hybridMultilevel"/>
    <w:tmpl w:val="533CA08E"/>
    <w:lvl w:ilvl="0" w:tplc="07DA9B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C17FD1"/>
    <w:multiLevelType w:val="hybridMultilevel"/>
    <w:tmpl w:val="347617EC"/>
    <w:lvl w:ilvl="0" w:tplc="65F871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68"/>
    <w:rsid w:val="00005DAE"/>
    <w:rsid w:val="000541AC"/>
    <w:rsid w:val="00087490"/>
    <w:rsid w:val="000A6A46"/>
    <w:rsid w:val="000B583B"/>
    <w:rsid w:val="000C3523"/>
    <w:rsid w:val="000C7108"/>
    <w:rsid w:val="00130753"/>
    <w:rsid w:val="00137D41"/>
    <w:rsid w:val="001A1259"/>
    <w:rsid w:val="002110B8"/>
    <w:rsid w:val="00240089"/>
    <w:rsid w:val="002416A6"/>
    <w:rsid w:val="00320EA6"/>
    <w:rsid w:val="00405171"/>
    <w:rsid w:val="004A7C05"/>
    <w:rsid w:val="004C0D0D"/>
    <w:rsid w:val="005A2EAF"/>
    <w:rsid w:val="005C6C3C"/>
    <w:rsid w:val="0065784F"/>
    <w:rsid w:val="007B432B"/>
    <w:rsid w:val="007B666C"/>
    <w:rsid w:val="007C34F7"/>
    <w:rsid w:val="0095193D"/>
    <w:rsid w:val="00985568"/>
    <w:rsid w:val="009B1AD8"/>
    <w:rsid w:val="009D127E"/>
    <w:rsid w:val="009E3C56"/>
    <w:rsid w:val="00A0219F"/>
    <w:rsid w:val="00A66DB3"/>
    <w:rsid w:val="00AA7E3E"/>
    <w:rsid w:val="00AC535F"/>
    <w:rsid w:val="00AC7220"/>
    <w:rsid w:val="00AD05B9"/>
    <w:rsid w:val="00AF69A8"/>
    <w:rsid w:val="00B67202"/>
    <w:rsid w:val="00B84DAA"/>
    <w:rsid w:val="00B970CE"/>
    <w:rsid w:val="00BB68ED"/>
    <w:rsid w:val="00C00D82"/>
    <w:rsid w:val="00C16043"/>
    <w:rsid w:val="00C276E7"/>
    <w:rsid w:val="00C32069"/>
    <w:rsid w:val="00CB0A9A"/>
    <w:rsid w:val="00CE0EDA"/>
    <w:rsid w:val="00D13104"/>
    <w:rsid w:val="00E80EBC"/>
    <w:rsid w:val="00EA1E6B"/>
    <w:rsid w:val="00EB2E26"/>
    <w:rsid w:val="00F120D1"/>
    <w:rsid w:val="00F86A40"/>
    <w:rsid w:val="00FA7B48"/>
    <w:rsid w:val="00FE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568"/>
  </w:style>
  <w:style w:type="paragraph" w:styleId="Piedepgina">
    <w:name w:val="footer"/>
    <w:basedOn w:val="Normal"/>
    <w:link w:val="PiedepginaCar"/>
    <w:uiPriority w:val="99"/>
    <w:unhideWhenUsed/>
    <w:rsid w:val="0098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68"/>
  </w:style>
  <w:style w:type="table" w:styleId="Tablaconcuadrcula">
    <w:name w:val="Table Grid"/>
    <w:basedOn w:val="Tablanormal"/>
    <w:uiPriority w:val="59"/>
    <w:rsid w:val="0098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5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568"/>
  </w:style>
  <w:style w:type="paragraph" w:styleId="Piedepgina">
    <w:name w:val="footer"/>
    <w:basedOn w:val="Normal"/>
    <w:link w:val="PiedepginaCar"/>
    <w:uiPriority w:val="99"/>
    <w:unhideWhenUsed/>
    <w:rsid w:val="0098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68"/>
  </w:style>
  <w:style w:type="table" w:styleId="Tablaconcuadrcula">
    <w:name w:val="Table Grid"/>
    <w:basedOn w:val="Tablanormal"/>
    <w:uiPriority w:val="59"/>
    <w:rsid w:val="0098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5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7172-F251-4720-8D2C-44C25ED7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IE SAN FRANCISCO DE ASIS</cp:lastModifiedBy>
  <cp:revision>5</cp:revision>
  <cp:lastPrinted>2017-01-30T18:15:00Z</cp:lastPrinted>
  <dcterms:created xsi:type="dcterms:W3CDTF">2017-01-23T22:17:00Z</dcterms:created>
  <dcterms:modified xsi:type="dcterms:W3CDTF">2017-05-12T19:50:00Z</dcterms:modified>
</cp:coreProperties>
</file>