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8E2C" w14:textId="51ABA27D" w:rsidR="00045AE6" w:rsidRPr="00045AE6" w:rsidRDefault="00104B29" w:rsidP="00045AE6">
      <w:pPr>
        <w:widowControl w:val="0"/>
        <w:spacing w:after="0" w:line="276" w:lineRule="auto"/>
        <w:rPr>
          <w:rFonts w:ascii="Times New Roman" w:eastAsia="Times New Roman" w:hAnsi="Times New Roman" w:cs="Times New Roman"/>
          <w:sz w:val="24"/>
          <w:szCs w:val="24"/>
          <w:lang w:val="es-ES" w:eastAsia="es-ES"/>
        </w:rPr>
      </w:pPr>
      <w:r w:rsidRPr="00045AE6">
        <w:rPr>
          <w:rFonts w:ascii="Times New Roman" w:eastAsia="Times New Roman" w:hAnsi="Times New Roman" w:cs="Times New Roman"/>
          <w:noProof/>
          <w:sz w:val="24"/>
          <w:szCs w:val="24"/>
          <w:lang w:val="es-ES" w:eastAsia="es-ES"/>
        </w:rPr>
        <w:drawing>
          <wp:anchor distT="0" distB="0" distL="114300" distR="114300" simplePos="0" relativeHeight="251661312" behindDoc="0" locked="0" layoutInCell="1" allowOverlap="1" wp14:anchorId="4988EAAD" wp14:editId="3844B7EE">
            <wp:simplePos x="0" y="0"/>
            <wp:positionH relativeFrom="column">
              <wp:posOffset>5005705</wp:posOffset>
            </wp:positionH>
            <wp:positionV relativeFrom="paragraph">
              <wp:posOffset>-60960</wp:posOffset>
            </wp:positionV>
            <wp:extent cx="568960" cy="800735"/>
            <wp:effectExtent l="0" t="0" r="2540" b="0"/>
            <wp:wrapNone/>
            <wp:docPr id="2" name="Imagen 2" descr="Descripción: Resultado de imagen para madre cl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ción: Resultado de imagen para madre clari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960" cy="800735"/>
                    </a:xfrm>
                    <a:prstGeom prst="rect">
                      <a:avLst/>
                    </a:prstGeom>
                    <a:noFill/>
                  </pic:spPr>
                </pic:pic>
              </a:graphicData>
            </a:graphic>
            <wp14:sizeRelH relativeFrom="page">
              <wp14:pctWidth>0</wp14:pctWidth>
            </wp14:sizeRelH>
            <wp14:sizeRelV relativeFrom="page">
              <wp14:pctHeight>0</wp14:pctHeight>
            </wp14:sizeRelV>
          </wp:anchor>
        </w:drawing>
      </w:r>
      <w:r w:rsidRPr="00045AE6">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560E5A68" wp14:editId="2DED5217">
                <wp:simplePos x="0" y="0"/>
                <wp:positionH relativeFrom="column">
                  <wp:posOffset>491490</wp:posOffset>
                </wp:positionH>
                <wp:positionV relativeFrom="paragraph">
                  <wp:posOffset>-33020</wp:posOffset>
                </wp:positionV>
                <wp:extent cx="4514850" cy="7715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4514850" cy="771525"/>
                        </a:xfrm>
                        <a:prstGeom prst="rect">
                          <a:avLst/>
                        </a:prstGeom>
                        <a:solidFill>
                          <a:srgbClr val="FFFFFF"/>
                        </a:solidFill>
                        <a:ln w="9525" cap="flat" cmpd="sng">
                          <a:solidFill>
                            <a:srgbClr val="FFFFFF"/>
                          </a:solidFill>
                          <a:prstDash val="solid"/>
                          <a:round/>
                          <a:headEnd type="none" w="sm" len="sm"/>
                          <a:tailEnd type="none" w="sm" len="sm"/>
                        </a:ln>
                      </wps:spPr>
                      <wps:txbx>
                        <w:txbxContent>
                          <w:p w14:paraId="6FCDF1C2" w14:textId="77777777" w:rsidR="00045AE6" w:rsidRDefault="00045AE6" w:rsidP="00045AE6">
                            <w:pPr>
                              <w:jc w:val="center"/>
                            </w:pPr>
                            <w:r>
                              <w:rPr>
                                <w:b/>
                                <w:color w:val="000000"/>
                              </w:rPr>
                              <w:t>COLEGIO MARÍA REINA DEL CARMELO</w:t>
                            </w:r>
                          </w:p>
                          <w:p w14:paraId="4AC0A00E" w14:textId="77777777" w:rsidR="00045AE6" w:rsidRDefault="00045AE6" w:rsidP="00045AE6">
                            <w:pPr>
                              <w:jc w:val="center"/>
                            </w:pPr>
                            <w:r>
                              <w:rPr>
                                <w:b/>
                                <w:color w:val="000000"/>
                                <w:sz w:val="16"/>
                              </w:rPr>
                              <w:t>“Convivencia fraterna y formación para la vida”</w:t>
                            </w:r>
                          </w:p>
                          <w:p w14:paraId="5AC912C6" w14:textId="77777777" w:rsidR="00045AE6" w:rsidRDefault="00045AE6" w:rsidP="00045AE6">
                            <w:pPr>
                              <w:jc w:val="center"/>
                            </w:pPr>
                            <w:r>
                              <w:rPr>
                                <w:b/>
                                <w:color w:val="000000"/>
                                <w:sz w:val="16"/>
                              </w:rPr>
                              <w:t>Aprobado Según Resolución 10815 De 2006 Y Resolución 15270 De 2010</w:t>
                            </w:r>
                          </w:p>
                          <w:p w14:paraId="6EE22007" w14:textId="77777777" w:rsidR="00045AE6" w:rsidRDefault="00045AE6" w:rsidP="00045AE6"/>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60E5A68" id="Rectángulo 8" o:spid="_x0000_s1026" style="position:absolute;margin-left:38.7pt;margin-top:-2.6pt;width:35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" strokecolor="white">
                <v:stroke startarrowwidth="narrow" startarrowlength="short" endarrowwidth="narrow" endarrowlength="short" joinstyle="round"/>
                <v:textbox inset="2.53958mm,1.2694mm,2.53958mm,1.2694mm">
                  <w:txbxContent>
                    <w:p w14:paraId="6FCDF1C2" w14:textId="77777777" w:rsidR="00045AE6" w:rsidRDefault="00045AE6" w:rsidP="00045AE6">
                      <w:pPr>
                        <w:jc w:val="center"/>
                      </w:pPr>
                      <w:r>
                        <w:rPr>
                          <w:b/>
                          <w:color w:val="000000"/>
                        </w:rPr>
                        <w:t>COLEGIO MARÍA REINA DEL CARMELO</w:t>
                      </w:r>
                    </w:p>
                    <w:p w14:paraId="4AC0A00E" w14:textId="77777777" w:rsidR="00045AE6" w:rsidRDefault="00045AE6" w:rsidP="00045AE6">
                      <w:pPr>
                        <w:jc w:val="center"/>
                      </w:pPr>
                      <w:r>
                        <w:rPr>
                          <w:b/>
                          <w:color w:val="000000"/>
                          <w:sz w:val="16"/>
                        </w:rPr>
                        <w:t>“Convivencia fraterna y formación para la vida”</w:t>
                      </w:r>
                    </w:p>
                    <w:p w14:paraId="5AC912C6" w14:textId="77777777" w:rsidR="00045AE6" w:rsidRDefault="00045AE6" w:rsidP="00045AE6">
                      <w:pPr>
                        <w:jc w:val="center"/>
                      </w:pPr>
                      <w:r>
                        <w:rPr>
                          <w:b/>
                          <w:color w:val="000000"/>
                          <w:sz w:val="16"/>
                        </w:rPr>
                        <w:t>Aprobado Según Resolución 10815 De 2006 Y Resolución 15270 De 2010</w:t>
                      </w:r>
                    </w:p>
                    <w:p w14:paraId="6EE22007" w14:textId="77777777" w:rsidR="00045AE6" w:rsidRDefault="00045AE6" w:rsidP="00045AE6"/>
                  </w:txbxContent>
                </v:textbox>
              </v:rect>
            </w:pict>
          </mc:Fallback>
        </mc:AlternateContent>
      </w:r>
      <w:r w:rsidRPr="00045AE6">
        <w:rPr>
          <w:rFonts w:ascii="Times New Roman" w:eastAsia="Times New Roman" w:hAnsi="Times New Roman" w:cs="Times New Roman"/>
          <w:noProof/>
          <w:sz w:val="24"/>
          <w:szCs w:val="24"/>
          <w:lang w:val="es-ES" w:eastAsia="es-ES"/>
        </w:rPr>
        <w:drawing>
          <wp:anchor distT="0" distB="0" distL="114300" distR="114300" simplePos="0" relativeHeight="251660288" behindDoc="0" locked="0" layoutInCell="1" allowOverlap="1" wp14:anchorId="7E616EA5" wp14:editId="2BB8BBA3">
            <wp:simplePos x="0" y="0"/>
            <wp:positionH relativeFrom="column">
              <wp:posOffset>-45085</wp:posOffset>
            </wp:positionH>
            <wp:positionV relativeFrom="paragraph">
              <wp:posOffset>28575</wp:posOffset>
            </wp:positionV>
            <wp:extent cx="533400" cy="748665"/>
            <wp:effectExtent l="0" t="0" r="0" b="0"/>
            <wp:wrapNone/>
            <wp:docPr id="3" name="Imagen 3" descr="Descripción: Descripción: Descripción: C:\Users\COORDI~1\AppData\Local\Temp\ESCUDO MARIA RE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Descripción: Descripción: Descripción: C:\Users\COORDI~1\AppData\Local\Temp\ESCUDO MARIA REIN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748665"/>
                    </a:xfrm>
                    <a:prstGeom prst="rect">
                      <a:avLst/>
                    </a:prstGeom>
                    <a:noFill/>
                  </pic:spPr>
                </pic:pic>
              </a:graphicData>
            </a:graphic>
            <wp14:sizeRelH relativeFrom="page">
              <wp14:pctWidth>0</wp14:pctWidth>
            </wp14:sizeRelH>
            <wp14:sizeRelV relativeFrom="page">
              <wp14:pctHeight>0</wp14:pctHeight>
            </wp14:sizeRelV>
          </wp:anchor>
        </w:drawing>
      </w:r>
    </w:p>
    <w:p w14:paraId="61A221E6" w14:textId="1048BDF2" w:rsidR="00045AE6" w:rsidRPr="00045AE6" w:rsidRDefault="00045AE6" w:rsidP="00045AE6">
      <w:pPr>
        <w:spacing w:after="0" w:line="240" w:lineRule="auto"/>
        <w:jc w:val="center"/>
        <w:rPr>
          <w:rFonts w:ascii="Arial" w:eastAsia="Arial" w:hAnsi="Arial" w:cs="Arial"/>
          <w:i/>
          <w:sz w:val="20"/>
          <w:szCs w:val="20"/>
          <w:lang w:val="es-ES" w:eastAsia="es-ES"/>
        </w:rPr>
      </w:pPr>
      <w:r w:rsidRPr="00045AE6">
        <w:rPr>
          <w:rFonts w:ascii="Arial" w:eastAsia="Arial" w:hAnsi="Arial" w:cs="Arial"/>
          <w:b/>
          <w:i/>
          <w:sz w:val="20"/>
          <w:szCs w:val="20"/>
          <w:lang w:val="es-ES" w:eastAsia="es-ES"/>
        </w:rPr>
        <w:t>I</w:t>
      </w:r>
      <w:r w:rsidRPr="00045AE6">
        <w:rPr>
          <w:rFonts w:ascii="Arial" w:eastAsia="Arial" w:hAnsi="Arial" w:cs="Arial"/>
          <w:i/>
          <w:sz w:val="20"/>
          <w:szCs w:val="20"/>
          <w:lang w:val="es-ES" w:eastAsia="es-ES"/>
        </w:rPr>
        <w:t xml:space="preserve"> </w:t>
      </w:r>
    </w:p>
    <w:p w14:paraId="23FB4E65" w14:textId="77777777" w:rsidR="00045AE6" w:rsidRPr="00045AE6" w:rsidRDefault="00045AE6" w:rsidP="00045AE6">
      <w:pPr>
        <w:spacing w:after="0" w:line="240" w:lineRule="auto"/>
        <w:jc w:val="center"/>
        <w:rPr>
          <w:rFonts w:ascii="Arial" w:eastAsia="Arial" w:hAnsi="Arial" w:cs="Arial"/>
          <w:i/>
          <w:sz w:val="20"/>
          <w:szCs w:val="20"/>
          <w:lang w:val="es-ES" w:eastAsia="es-ES"/>
        </w:rPr>
      </w:pPr>
    </w:p>
    <w:p w14:paraId="7AFB4A5C" w14:textId="77777777" w:rsidR="00045AE6" w:rsidRPr="00045AE6" w:rsidRDefault="00045AE6" w:rsidP="00045AE6">
      <w:pPr>
        <w:spacing w:after="0" w:line="240" w:lineRule="auto"/>
        <w:jc w:val="center"/>
        <w:rPr>
          <w:rFonts w:ascii="Arial" w:eastAsia="Arial" w:hAnsi="Arial" w:cs="Arial"/>
          <w:i/>
          <w:sz w:val="20"/>
          <w:szCs w:val="20"/>
          <w:lang w:val="es-ES" w:eastAsia="es-ES"/>
        </w:rPr>
      </w:pPr>
    </w:p>
    <w:p w14:paraId="1560AB2D" w14:textId="77777777" w:rsidR="00045AE6" w:rsidRPr="00045AE6" w:rsidRDefault="00045AE6" w:rsidP="00045AE6">
      <w:pPr>
        <w:pBdr>
          <w:bottom w:val="single" w:sz="12" w:space="0" w:color="000000"/>
        </w:pBdr>
        <w:spacing w:after="0" w:line="240" w:lineRule="auto"/>
        <w:jc w:val="center"/>
        <w:rPr>
          <w:rFonts w:ascii="Arial" w:eastAsia="Arial" w:hAnsi="Arial" w:cs="Arial"/>
          <w:i/>
          <w:sz w:val="20"/>
          <w:szCs w:val="20"/>
          <w:lang w:val="es-ES" w:eastAsia="es-ES"/>
        </w:rPr>
      </w:pPr>
    </w:p>
    <w:p w14:paraId="3893ABA6" w14:textId="77777777" w:rsidR="00045AE6" w:rsidRPr="00045AE6" w:rsidRDefault="00045AE6" w:rsidP="00045AE6">
      <w:pPr>
        <w:spacing w:after="0" w:line="240" w:lineRule="auto"/>
        <w:jc w:val="center"/>
        <w:rPr>
          <w:rFonts w:ascii="Calibri" w:eastAsia="Calibri" w:hAnsi="Calibri" w:cs="Calibri"/>
          <w:b/>
          <w:sz w:val="20"/>
          <w:szCs w:val="20"/>
          <w:lang w:val="es-ES" w:eastAsia="es-ES"/>
        </w:rPr>
      </w:pPr>
    </w:p>
    <w:p w14:paraId="142CD207" w14:textId="77777777" w:rsidR="00045AE6" w:rsidRPr="00045AE6" w:rsidRDefault="00045AE6" w:rsidP="00045AE6">
      <w:pPr>
        <w:spacing w:after="0" w:line="240" w:lineRule="auto"/>
        <w:jc w:val="center"/>
        <w:rPr>
          <w:rFonts w:ascii="Calibri" w:eastAsia="Calibri" w:hAnsi="Calibri" w:cs="Calibri"/>
          <w:b/>
          <w:sz w:val="28"/>
          <w:szCs w:val="28"/>
          <w:lang w:val="es-ES" w:eastAsia="es-ES"/>
        </w:rPr>
      </w:pPr>
      <w:r w:rsidRPr="00045AE6">
        <w:rPr>
          <w:rFonts w:ascii="Calibri" w:eastAsia="Calibri" w:hAnsi="Calibri" w:cs="Calibri"/>
          <w:b/>
          <w:sz w:val="28"/>
          <w:szCs w:val="28"/>
          <w:lang w:val="es-ES" w:eastAsia="es-ES"/>
        </w:rPr>
        <w:t xml:space="preserve">FORMATO GUÍA PARA LA ASIGNACIÓN DE ACTIVIDADES – </w:t>
      </w:r>
      <w:r w:rsidRPr="00045AE6">
        <w:rPr>
          <w:rFonts w:ascii="Calibri" w:eastAsia="Calibri" w:hAnsi="Calibri" w:cs="Calibri"/>
          <w:b/>
          <w:sz w:val="28"/>
          <w:szCs w:val="28"/>
          <w:u w:val="single"/>
          <w:lang w:val="es-ES" w:eastAsia="es-ES"/>
        </w:rPr>
        <w:t>PLAN DE MEJORAMIENTO</w:t>
      </w:r>
    </w:p>
    <w:p w14:paraId="16821E67" w14:textId="77777777" w:rsidR="00045AE6" w:rsidRPr="00045AE6" w:rsidRDefault="00045AE6" w:rsidP="00045AE6">
      <w:pPr>
        <w:spacing w:after="0" w:line="240" w:lineRule="auto"/>
        <w:jc w:val="center"/>
        <w:rPr>
          <w:rFonts w:ascii="Calibri" w:eastAsia="Calibri" w:hAnsi="Calibri" w:cs="Calibri"/>
          <w:b/>
          <w:sz w:val="28"/>
          <w:szCs w:val="28"/>
          <w:lang w:val="es-ES" w:eastAsia="es-ES"/>
        </w:rPr>
      </w:pPr>
      <w:r w:rsidRPr="00045AE6">
        <w:rPr>
          <w:rFonts w:ascii="Calibri" w:eastAsia="Calibri" w:hAnsi="Calibri" w:cs="Calibri"/>
          <w:b/>
          <w:sz w:val="28"/>
          <w:szCs w:val="28"/>
          <w:lang w:val="es-ES" w:eastAsia="es-ES"/>
        </w:rPr>
        <w:t>ACTIVIDADES DE NIVELACIÓN POR BAJO DESEMPEÑO AÑO 2023</w:t>
      </w:r>
    </w:p>
    <w:p w14:paraId="18D51050" w14:textId="77777777" w:rsidR="00045AE6" w:rsidRPr="00045AE6" w:rsidRDefault="00045AE6" w:rsidP="00045AE6">
      <w:pPr>
        <w:spacing w:after="0" w:line="240" w:lineRule="auto"/>
        <w:rPr>
          <w:rFonts w:ascii="Calibri" w:eastAsia="Calibri" w:hAnsi="Calibri" w:cs="Calibri"/>
          <w:b/>
          <w:sz w:val="20"/>
          <w:szCs w:val="20"/>
          <w:lang w:val="es-ES" w:eastAsia="es-ES"/>
        </w:rPr>
      </w:pPr>
    </w:p>
    <w:p w14:paraId="40DF9E0F" w14:textId="77777777" w:rsidR="00045AE6" w:rsidRPr="00045AE6" w:rsidRDefault="00045AE6" w:rsidP="00045AE6">
      <w:pPr>
        <w:shd w:val="clear" w:color="auto" w:fill="D9D9D9"/>
        <w:spacing w:after="0" w:line="240" w:lineRule="auto"/>
        <w:jc w:val="center"/>
        <w:rPr>
          <w:rFonts w:ascii="Calibri" w:eastAsia="Calibri" w:hAnsi="Calibri" w:cs="Calibri"/>
          <w:b/>
          <w:color w:val="000000"/>
          <w:sz w:val="20"/>
          <w:szCs w:val="20"/>
          <w:lang w:val="es-ES" w:eastAsia="es-ES"/>
        </w:rPr>
      </w:pPr>
      <w:r w:rsidRPr="00045AE6">
        <w:rPr>
          <w:rFonts w:ascii="Calibri" w:eastAsia="Calibri" w:hAnsi="Calibri" w:cs="Calibri"/>
          <w:b/>
          <w:color w:val="000000"/>
          <w:sz w:val="20"/>
          <w:szCs w:val="20"/>
          <w:lang w:val="es-ES" w:eastAsia="es-ES"/>
        </w:rPr>
        <w:t xml:space="preserve">IDENTIFICACIÓN DEL ESTUDIANTE </w:t>
      </w:r>
    </w:p>
    <w:p w14:paraId="5DBF8CD9" w14:textId="77777777" w:rsidR="00045AE6" w:rsidRPr="00045AE6" w:rsidRDefault="00045AE6" w:rsidP="00045AE6">
      <w:pPr>
        <w:spacing w:after="0" w:line="240" w:lineRule="auto"/>
        <w:rPr>
          <w:rFonts w:ascii="Calibri" w:eastAsia="Calibri" w:hAnsi="Calibri" w:cs="Calibri"/>
          <w:b/>
          <w:sz w:val="20"/>
          <w:szCs w:val="20"/>
          <w:lang w:val="es-ES" w:eastAsia="es-ES"/>
        </w:rPr>
      </w:pPr>
    </w:p>
    <w:tbl>
      <w:tblPr>
        <w:tblW w:w="11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4653"/>
        <w:gridCol w:w="894"/>
        <w:gridCol w:w="1050"/>
        <w:gridCol w:w="909"/>
        <w:gridCol w:w="732"/>
      </w:tblGrid>
      <w:tr w:rsidR="00045AE6" w:rsidRPr="00045AE6" w14:paraId="3402B78F" w14:textId="77777777" w:rsidTr="00A02557">
        <w:trPr>
          <w:jc w:val="center"/>
        </w:trPr>
        <w:tc>
          <w:tcPr>
            <w:tcW w:w="2803" w:type="dxa"/>
            <w:tcBorders>
              <w:top w:val="single" w:sz="4" w:space="0" w:color="000000"/>
              <w:left w:val="single" w:sz="4" w:space="0" w:color="000000"/>
              <w:bottom w:val="single" w:sz="4" w:space="0" w:color="000000"/>
              <w:right w:val="single" w:sz="4" w:space="0" w:color="000000"/>
            </w:tcBorders>
            <w:shd w:val="clear" w:color="auto" w:fill="D9D9D9"/>
            <w:hideMark/>
          </w:tcPr>
          <w:p w14:paraId="188B5426"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NOMBRE DEL ESTUDIANTE:</w:t>
            </w:r>
          </w:p>
        </w:tc>
        <w:tc>
          <w:tcPr>
            <w:tcW w:w="4653" w:type="dxa"/>
            <w:tcBorders>
              <w:top w:val="single" w:sz="4" w:space="0" w:color="000000"/>
              <w:left w:val="single" w:sz="4" w:space="0" w:color="000000"/>
              <w:bottom w:val="single" w:sz="4" w:space="0" w:color="000000"/>
              <w:right w:val="single" w:sz="4" w:space="0" w:color="000000"/>
            </w:tcBorders>
          </w:tcPr>
          <w:p w14:paraId="3427FE30" w14:textId="77777777" w:rsidR="00045AE6" w:rsidRPr="00045AE6" w:rsidRDefault="00045AE6" w:rsidP="00171ADE">
            <w:pPr>
              <w:spacing w:after="0" w:line="256" w:lineRule="auto"/>
              <w:jc w:val="center"/>
              <w:rPr>
                <w:rFonts w:ascii="Calibri" w:eastAsia="Calibri" w:hAnsi="Calibri" w:cs="Calibri"/>
                <w:b/>
                <w:bCs/>
                <w:sz w:val="20"/>
                <w:szCs w:val="20"/>
                <w:lang w:val="es-ES" w:eastAsia="es-ES"/>
              </w:rPr>
            </w:pPr>
            <w:r w:rsidRPr="006F2C5D">
              <w:rPr>
                <w:rFonts w:ascii="Calibri" w:eastAsia="Calibri" w:hAnsi="Calibri" w:cs="Calibri"/>
                <w:b/>
                <w:bCs/>
                <w:color w:val="FF0000"/>
                <w:sz w:val="24"/>
                <w:szCs w:val="24"/>
                <w:lang w:val="es-ES" w:eastAsia="es-ES"/>
              </w:rPr>
              <w:t>NO IMPRIMIR ESTE FORMATO</w:t>
            </w:r>
          </w:p>
        </w:tc>
        <w:tc>
          <w:tcPr>
            <w:tcW w:w="894" w:type="dxa"/>
            <w:tcBorders>
              <w:top w:val="single" w:sz="4" w:space="0" w:color="000000"/>
              <w:left w:val="single" w:sz="4" w:space="0" w:color="000000"/>
              <w:bottom w:val="single" w:sz="4" w:space="0" w:color="000000"/>
              <w:right w:val="single" w:sz="4" w:space="0" w:color="000000"/>
            </w:tcBorders>
            <w:shd w:val="clear" w:color="auto" w:fill="D9D9D9"/>
            <w:hideMark/>
          </w:tcPr>
          <w:p w14:paraId="7D4F3CBE"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GRADO:</w:t>
            </w:r>
          </w:p>
        </w:tc>
        <w:tc>
          <w:tcPr>
            <w:tcW w:w="1050" w:type="dxa"/>
            <w:tcBorders>
              <w:top w:val="single" w:sz="4" w:space="0" w:color="000000"/>
              <w:left w:val="single" w:sz="4" w:space="0" w:color="000000"/>
              <w:bottom w:val="single" w:sz="4" w:space="0" w:color="000000"/>
              <w:right w:val="single" w:sz="4" w:space="0" w:color="000000"/>
            </w:tcBorders>
            <w:hideMark/>
          </w:tcPr>
          <w:p w14:paraId="63DA45E6" w14:textId="0FC033B9" w:rsidR="00045AE6" w:rsidRPr="00045AE6" w:rsidRDefault="00045AE6" w:rsidP="00045AE6">
            <w:pPr>
              <w:spacing w:after="0" w:line="256" w:lineRule="auto"/>
              <w:rPr>
                <w:rFonts w:ascii="Calibri" w:eastAsia="Calibri" w:hAnsi="Calibri" w:cs="Calibri"/>
                <w:sz w:val="20"/>
                <w:szCs w:val="20"/>
                <w:lang w:val="es-ES" w:eastAsia="es-ES"/>
              </w:rPr>
            </w:pPr>
            <w:r w:rsidRPr="00171ADE">
              <w:rPr>
                <w:rFonts w:ascii="Calibri" w:eastAsia="Calibri" w:hAnsi="Calibri" w:cs="Calibri"/>
                <w:lang w:val="es-ES" w:eastAsia="es-ES"/>
              </w:rPr>
              <w:t>S</w:t>
            </w:r>
            <w:r w:rsidR="00171ADE" w:rsidRPr="00171ADE">
              <w:rPr>
                <w:rFonts w:ascii="Calibri" w:eastAsia="Calibri" w:hAnsi="Calibri" w:cs="Calibri"/>
                <w:lang w:val="es-ES" w:eastAsia="es-ES"/>
              </w:rPr>
              <w:t>ÉPTIMO</w:t>
            </w:r>
          </w:p>
        </w:tc>
        <w:tc>
          <w:tcPr>
            <w:tcW w:w="909" w:type="dxa"/>
            <w:tcBorders>
              <w:top w:val="single" w:sz="4" w:space="0" w:color="000000"/>
              <w:left w:val="single" w:sz="4" w:space="0" w:color="000000"/>
              <w:bottom w:val="single" w:sz="4" w:space="0" w:color="000000"/>
              <w:right w:val="single" w:sz="4" w:space="0" w:color="000000"/>
            </w:tcBorders>
            <w:shd w:val="clear" w:color="auto" w:fill="D9D9D9"/>
            <w:hideMark/>
          </w:tcPr>
          <w:p w14:paraId="47B87294"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b/>
                <w:sz w:val="20"/>
                <w:szCs w:val="20"/>
                <w:lang w:val="es-ES" w:eastAsia="es-ES"/>
              </w:rPr>
              <w:t>GRUPO:</w:t>
            </w:r>
          </w:p>
        </w:tc>
        <w:tc>
          <w:tcPr>
            <w:tcW w:w="732" w:type="dxa"/>
            <w:tcBorders>
              <w:top w:val="single" w:sz="4" w:space="0" w:color="000000"/>
              <w:left w:val="single" w:sz="4" w:space="0" w:color="000000"/>
              <w:bottom w:val="single" w:sz="4" w:space="0" w:color="000000"/>
              <w:right w:val="single" w:sz="4" w:space="0" w:color="000000"/>
            </w:tcBorders>
          </w:tcPr>
          <w:p w14:paraId="0A10726F" w14:textId="77777777" w:rsidR="00045AE6" w:rsidRPr="00045AE6" w:rsidRDefault="00045AE6" w:rsidP="00045AE6">
            <w:pPr>
              <w:spacing w:after="0" w:line="256" w:lineRule="auto"/>
              <w:rPr>
                <w:rFonts w:ascii="Calibri" w:eastAsia="Calibri" w:hAnsi="Calibri" w:cs="Calibri"/>
                <w:sz w:val="20"/>
                <w:szCs w:val="20"/>
                <w:lang w:val="es-ES" w:eastAsia="es-ES"/>
              </w:rPr>
            </w:pPr>
          </w:p>
        </w:tc>
      </w:tr>
    </w:tbl>
    <w:p w14:paraId="6748BB5E" w14:textId="77777777" w:rsidR="00045AE6" w:rsidRPr="00045AE6" w:rsidRDefault="00045AE6" w:rsidP="00045AE6">
      <w:pPr>
        <w:spacing w:after="0" w:line="240" w:lineRule="auto"/>
        <w:rPr>
          <w:rFonts w:ascii="Calibri" w:eastAsia="Calibri" w:hAnsi="Calibri" w:cs="Calibri"/>
          <w:b/>
          <w:sz w:val="20"/>
          <w:szCs w:val="20"/>
          <w:lang w:val="es-ES" w:eastAsia="es-ES"/>
        </w:rPr>
      </w:pPr>
    </w:p>
    <w:p w14:paraId="6C48FDDB" w14:textId="77777777" w:rsidR="00045AE6" w:rsidRPr="00045AE6" w:rsidRDefault="00045AE6" w:rsidP="00045AE6">
      <w:pPr>
        <w:shd w:val="clear" w:color="auto" w:fill="D9D9D9"/>
        <w:spacing w:after="0" w:line="240" w:lineRule="auto"/>
        <w:jc w:val="center"/>
        <w:rPr>
          <w:rFonts w:ascii="Calibri" w:eastAsia="Calibri" w:hAnsi="Calibri" w:cs="Calibri"/>
          <w:b/>
          <w:color w:val="000000"/>
          <w:sz w:val="20"/>
          <w:szCs w:val="20"/>
          <w:lang w:val="es-ES" w:eastAsia="es-ES"/>
        </w:rPr>
      </w:pPr>
      <w:r w:rsidRPr="00045AE6">
        <w:rPr>
          <w:rFonts w:ascii="Calibri" w:eastAsia="Calibri" w:hAnsi="Calibri" w:cs="Calibri"/>
          <w:b/>
          <w:color w:val="000000"/>
          <w:sz w:val="20"/>
          <w:szCs w:val="20"/>
          <w:lang w:val="es-ES" w:eastAsia="es-ES"/>
        </w:rPr>
        <w:t>IDENTIFICACIÓN GENERAL DEL ÁREA Y/O ASIGNATURA</w:t>
      </w:r>
    </w:p>
    <w:p w14:paraId="473FAC4D" w14:textId="77777777" w:rsidR="00045AE6" w:rsidRPr="00045AE6" w:rsidRDefault="00045AE6" w:rsidP="00045AE6">
      <w:pPr>
        <w:spacing w:after="0" w:line="240" w:lineRule="auto"/>
        <w:rPr>
          <w:rFonts w:ascii="Calibri" w:eastAsia="Calibri" w:hAnsi="Calibri" w:cs="Calibri"/>
          <w:b/>
          <w:sz w:val="20"/>
          <w:szCs w:val="20"/>
          <w:lang w:val="es-ES" w:eastAsia="es-ES"/>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566"/>
        <w:gridCol w:w="1839"/>
        <w:gridCol w:w="53"/>
        <w:gridCol w:w="546"/>
        <w:gridCol w:w="254"/>
        <w:gridCol w:w="847"/>
        <w:gridCol w:w="603"/>
        <w:gridCol w:w="145"/>
        <w:gridCol w:w="276"/>
        <w:gridCol w:w="139"/>
        <w:gridCol w:w="238"/>
        <w:gridCol w:w="4124"/>
        <w:gridCol w:w="464"/>
      </w:tblGrid>
      <w:tr w:rsidR="00045AE6" w:rsidRPr="00045AE6" w14:paraId="68C32142" w14:textId="77777777" w:rsidTr="00A02557">
        <w:trPr>
          <w:jc w:val="center"/>
        </w:trPr>
        <w:tc>
          <w:tcPr>
            <w:tcW w:w="816" w:type="dxa"/>
            <w:tcBorders>
              <w:top w:val="single" w:sz="4" w:space="0" w:color="000000"/>
              <w:left w:val="single" w:sz="4" w:space="0" w:color="000000"/>
              <w:bottom w:val="single" w:sz="4" w:space="0" w:color="000000"/>
              <w:right w:val="single" w:sz="4" w:space="0" w:color="000000"/>
            </w:tcBorders>
            <w:shd w:val="clear" w:color="auto" w:fill="D9D9D9"/>
            <w:hideMark/>
          </w:tcPr>
          <w:p w14:paraId="70C1D59E"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shd w:val="clear" w:color="auto" w:fill="D9D9D9"/>
                <w:lang w:val="es-ES" w:eastAsia="es-ES"/>
              </w:rPr>
              <w:t>FECHA</w:t>
            </w:r>
            <w:r w:rsidRPr="00045AE6">
              <w:rPr>
                <w:rFonts w:ascii="Calibri" w:eastAsia="Calibri" w:hAnsi="Calibri" w:cs="Calibri"/>
                <w:sz w:val="20"/>
                <w:szCs w:val="20"/>
                <w:lang w:val="es-ES" w:eastAsia="es-ES"/>
              </w:rPr>
              <w:t>:</w:t>
            </w:r>
          </w:p>
        </w:tc>
        <w:tc>
          <w:tcPr>
            <w:tcW w:w="3004" w:type="dxa"/>
            <w:gridSpan w:val="4"/>
            <w:tcBorders>
              <w:top w:val="single" w:sz="4" w:space="0" w:color="000000"/>
              <w:left w:val="single" w:sz="4" w:space="0" w:color="000000"/>
              <w:bottom w:val="single" w:sz="4" w:space="0" w:color="000000"/>
              <w:right w:val="single" w:sz="4" w:space="0" w:color="000000"/>
            </w:tcBorders>
          </w:tcPr>
          <w:p w14:paraId="572D11D2"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eastAsia="Times New Roman" w:cstheme="minorHAnsi"/>
                <w:bCs/>
                <w:sz w:val="20"/>
                <w:szCs w:val="20"/>
                <w:lang w:val="es-ES" w:eastAsia="es-ES"/>
              </w:rPr>
              <w:t xml:space="preserve">Miércoles 09 de </w:t>
            </w:r>
            <w:proofErr w:type="gramStart"/>
            <w:r w:rsidRPr="00045AE6">
              <w:rPr>
                <w:rFonts w:eastAsia="Times New Roman" w:cstheme="minorHAnsi"/>
                <w:bCs/>
                <w:sz w:val="20"/>
                <w:szCs w:val="20"/>
                <w:lang w:val="es-ES" w:eastAsia="es-ES"/>
              </w:rPr>
              <w:t>Abril</w:t>
            </w:r>
            <w:proofErr w:type="gramEnd"/>
            <w:r w:rsidRPr="00045AE6">
              <w:rPr>
                <w:rFonts w:eastAsia="Times New Roman" w:cstheme="minorHAnsi"/>
                <w:bCs/>
                <w:sz w:val="20"/>
                <w:szCs w:val="20"/>
                <w:lang w:val="es-ES" w:eastAsia="es-ES"/>
              </w:rPr>
              <w:t xml:space="preserve"> de 2025</w:t>
            </w:r>
          </w:p>
        </w:tc>
        <w:tc>
          <w:tcPr>
            <w:tcW w:w="2502"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77119634"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shd w:val="clear" w:color="auto" w:fill="D9D9D9"/>
                <w:lang w:val="es-ES" w:eastAsia="es-ES"/>
              </w:rPr>
              <w:t>DOCENTE ASESOR:</w:t>
            </w:r>
          </w:p>
        </w:tc>
        <w:tc>
          <w:tcPr>
            <w:tcW w:w="4588" w:type="dxa"/>
            <w:gridSpan w:val="2"/>
            <w:tcBorders>
              <w:top w:val="single" w:sz="4" w:space="0" w:color="000000"/>
              <w:left w:val="single" w:sz="4" w:space="0" w:color="000000"/>
              <w:bottom w:val="single" w:sz="4" w:space="0" w:color="000000"/>
              <w:right w:val="single" w:sz="4" w:space="0" w:color="000000"/>
            </w:tcBorders>
            <w:hideMark/>
          </w:tcPr>
          <w:p w14:paraId="78BC3ED3"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 xml:space="preserve">Jaime Andrés Restrepo Mejía </w:t>
            </w:r>
          </w:p>
        </w:tc>
      </w:tr>
      <w:tr w:rsidR="00045AE6" w:rsidRPr="00045AE6" w14:paraId="4464339C" w14:textId="77777777" w:rsidTr="00A02557">
        <w:trPr>
          <w:jc w:val="center"/>
        </w:trPr>
        <w:tc>
          <w:tcPr>
            <w:tcW w:w="138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0DFBD84"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PERIODO:</w:t>
            </w:r>
          </w:p>
        </w:tc>
        <w:tc>
          <w:tcPr>
            <w:tcW w:w="1892" w:type="dxa"/>
            <w:gridSpan w:val="2"/>
            <w:tcBorders>
              <w:top w:val="single" w:sz="4" w:space="0" w:color="000000"/>
              <w:left w:val="single" w:sz="4" w:space="0" w:color="000000"/>
              <w:bottom w:val="single" w:sz="4" w:space="0" w:color="000000"/>
              <w:right w:val="single" w:sz="4" w:space="0" w:color="000000"/>
            </w:tcBorders>
            <w:hideMark/>
          </w:tcPr>
          <w:p w14:paraId="427630F1"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Número Uno</w:t>
            </w:r>
          </w:p>
        </w:tc>
        <w:tc>
          <w:tcPr>
            <w:tcW w:w="2671"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B406C09"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COMPONENTE CURRICULAR:</w:t>
            </w:r>
          </w:p>
        </w:tc>
        <w:tc>
          <w:tcPr>
            <w:tcW w:w="4965" w:type="dxa"/>
            <w:gridSpan w:val="4"/>
            <w:tcBorders>
              <w:top w:val="single" w:sz="4" w:space="0" w:color="000000"/>
              <w:left w:val="single" w:sz="4" w:space="0" w:color="000000"/>
              <w:bottom w:val="single" w:sz="4" w:space="0" w:color="000000"/>
              <w:right w:val="single" w:sz="4" w:space="0" w:color="000000"/>
            </w:tcBorders>
            <w:hideMark/>
          </w:tcPr>
          <w:p w14:paraId="017D70FC"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Formación del ser</w:t>
            </w:r>
          </w:p>
        </w:tc>
      </w:tr>
      <w:tr w:rsidR="00045AE6" w:rsidRPr="00045AE6" w14:paraId="032C8951" w14:textId="77777777" w:rsidTr="00A02557">
        <w:trPr>
          <w:jc w:val="center"/>
        </w:trPr>
        <w:tc>
          <w:tcPr>
            <w:tcW w:w="138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1CCD20"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ÁREA</w:t>
            </w:r>
          </w:p>
        </w:tc>
        <w:tc>
          <w:tcPr>
            <w:tcW w:w="269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2F627AF"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EDUCACIÓN RELIGIOSA</w:t>
            </w:r>
          </w:p>
        </w:tc>
        <w:tc>
          <w:tcPr>
            <w:tcW w:w="1595"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5D1D00"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ASIGNATURA</w:t>
            </w:r>
          </w:p>
        </w:tc>
        <w:tc>
          <w:tcPr>
            <w:tcW w:w="415" w:type="dxa"/>
            <w:gridSpan w:val="2"/>
            <w:tcBorders>
              <w:top w:val="single" w:sz="4" w:space="0" w:color="000000"/>
              <w:left w:val="single" w:sz="4" w:space="0" w:color="000000"/>
              <w:bottom w:val="single" w:sz="4" w:space="0" w:color="000000"/>
              <w:right w:val="single" w:sz="4" w:space="0" w:color="000000"/>
            </w:tcBorders>
            <w:hideMark/>
          </w:tcPr>
          <w:p w14:paraId="772E33DB"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1.</w:t>
            </w:r>
          </w:p>
        </w:tc>
        <w:tc>
          <w:tcPr>
            <w:tcW w:w="4826" w:type="dxa"/>
            <w:gridSpan w:val="3"/>
            <w:tcBorders>
              <w:top w:val="single" w:sz="4" w:space="0" w:color="000000"/>
              <w:left w:val="single" w:sz="4" w:space="0" w:color="000000"/>
              <w:bottom w:val="single" w:sz="4" w:space="0" w:color="000000"/>
              <w:right w:val="single" w:sz="4" w:space="0" w:color="000000"/>
            </w:tcBorders>
            <w:hideMark/>
          </w:tcPr>
          <w:p w14:paraId="428854DD"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Religión</w:t>
            </w:r>
          </w:p>
        </w:tc>
      </w:tr>
      <w:tr w:rsidR="00045AE6" w:rsidRPr="00045AE6" w14:paraId="2F6D70CE" w14:textId="77777777" w:rsidTr="00A02557">
        <w:trPr>
          <w:jc w:val="center"/>
        </w:trPr>
        <w:tc>
          <w:tcPr>
            <w:tcW w:w="1382" w:type="dxa"/>
            <w:gridSpan w:val="2"/>
            <w:vMerge/>
            <w:tcBorders>
              <w:top w:val="single" w:sz="4" w:space="0" w:color="000000"/>
              <w:left w:val="single" w:sz="4" w:space="0" w:color="000000"/>
              <w:bottom w:val="single" w:sz="4" w:space="0" w:color="000000"/>
              <w:right w:val="single" w:sz="4" w:space="0" w:color="000000"/>
            </w:tcBorders>
            <w:vAlign w:val="center"/>
            <w:hideMark/>
          </w:tcPr>
          <w:p w14:paraId="5E9C9289" w14:textId="77777777" w:rsidR="00045AE6" w:rsidRPr="00045AE6" w:rsidRDefault="00045AE6" w:rsidP="00045AE6">
            <w:pPr>
              <w:spacing w:after="0" w:line="256" w:lineRule="auto"/>
              <w:rPr>
                <w:rFonts w:ascii="Calibri" w:eastAsia="Calibri" w:hAnsi="Calibri" w:cs="Calibri"/>
                <w:b/>
                <w:sz w:val="20"/>
                <w:szCs w:val="20"/>
                <w:lang w:val="es-ES" w:eastAsia="es-ES"/>
              </w:rPr>
            </w:pPr>
          </w:p>
        </w:tc>
        <w:tc>
          <w:tcPr>
            <w:tcW w:w="2692" w:type="dxa"/>
            <w:gridSpan w:val="4"/>
            <w:vMerge/>
            <w:tcBorders>
              <w:top w:val="single" w:sz="4" w:space="0" w:color="000000"/>
              <w:left w:val="single" w:sz="4" w:space="0" w:color="000000"/>
              <w:bottom w:val="single" w:sz="4" w:space="0" w:color="000000"/>
              <w:right w:val="single" w:sz="4" w:space="0" w:color="000000"/>
            </w:tcBorders>
            <w:vAlign w:val="center"/>
            <w:hideMark/>
          </w:tcPr>
          <w:p w14:paraId="37AE6EC2" w14:textId="77777777" w:rsidR="00045AE6" w:rsidRPr="00045AE6" w:rsidRDefault="00045AE6" w:rsidP="00045AE6">
            <w:pPr>
              <w:spacing w:after="0" w:line="256" w:lineRule="auto"/>
              <w:rPr>
                <w:rFonts w:ascii="Calibri" w:eastAsia="Calibri" w:hAnsi="Calibri" w:cs="Calibri"/>
                <w:sz w:val="20"/>
                <w:szCs w:val="20"/>
                <w:lang w:val="es-ES" w:eastAsia="es-ES"/>
              </w:rPr>
            </w:pPr>
          </w:p>
        </w:tc>
        <w:tc>
          <w:tcPr>
            <w:tcW w:w="1595" w:type="dxa"/>
            <w:gridSpan w:val="3"/>
            <w:vMerge/>
            <w:tcBorders>
              <w:top w:val="single" w:sz="4" w:space="0" w:color="000000"/>
              <w:left w:val="single" w:sz="4" w:space="0" w:color="000000"/>
              <w:bottom w:val="single" w:sz="4" w:space="0" w:color="000000"/>
              <w:right w:val="single" w:sz="4" w:space="0" w:color="000000"/>
            </w:tcBorders>
            <w:vAlign w:val="center"/>
            <w:hideMark/>
          </w:tcPr>
          <w:p w14:paraId="39DBE2EA" w14:textId="77777777" w:rsidR="00045AE6" w:rsidRPr="00045AE6" w:rsidRDefault="00045AE6" w:rsidP="00045AE6">
            <w:pPr>
              <w:spacing w:after="0" w:line="256" w:lineRule="auto"/>
              <w:rPr>
                <w:rFonts w:ascii="Calibri" w:eastAsia="Calibri" w:hAnsi="Calibri" w:cs="Calibri"/>
                <w:b/>
                <w:sz w:val="20"/>
                <w:szCs w:val="20"/>
                <w:lang w:val="es-ES" w:eastAsia="es-ES"/>
              </w:rPr>
            </w:pPr>
          </w:p>
        </w:tc>
        <w:tc>
          <w:tcPr>
            <w:tcW w:w="415" w:type="dxa"/>
            <w:gridSpan w:val="2"/>
            <w:tcBorders>
              <w:top w:val="single" w:sz="4" w:space="0" w:color="000000"/>
              <w:left w:val="single" w:sz="4" w:space="0" w:color="000000"/>
              <w:bottom w:val="single" w:sz="4" w:space="0" w:color="000000"/>
              <w:right w:val="single" w:sz="4" w:space="0" w:color="000000"/>
            </w:tcBorders>
            <w:hideMark/>
          </w:tcPr>
          <w:p w14:paraId="439D0E10" w14:textId="77777777" w:rsidR="00045AE6" w:rsidRPr="00045AE6" w:rsidRDefault="00045AE6" w:rsidP="00045AE6">
            <w:pPr>
              <w:spacing w:after="0" w:line="256" w:lineRule="auto"/>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2.</w:t>
            </w:r>
          </w:p>
        </w:tc>
        <w:tc>
          <w:tcPr>
            <w:tcW w:w="4826" w:type="dxa"/>
            <w:gridSpan w:val="3"/>
            <w:tcBorders>
              <w:top w:val="single" w:sz="4" w:space="0" w:color="000000"/>
              <w:left w:val="single" w:sz="4" w:space="0" w:color="000000"/>
              <w:bottom w:val="single" w:sz="4" w:space="0" w:color="000000"/>
              <w:right w:val="single" w:sz="4" w:space="0" w:color="000000"/>
            </w:tcBorders>
          </w:tcPr>
          <w:p w14:paraId="7B315A98" w14:textId="77777777" w:rsidR="00045AE6" w:rsidRPr="00045AE6" w:rsidRDefault="00045AE6" w:rsidP="00045AE6">
            <w:pPr>
              <w:spacing w:after="0" w:line="256" w:lineRule="auto"/>
              <w:rPr>
                <w:rFonts w:ascii="Calibri" w:eastAsia="Calibri" w:hAnsi="Calibri" w:cs="Calibri"/>
                <w:sz w:val="20"/>
                <w:szCs w:val="20"/>
                <w:lang w:val="es-ES" w:eastAsia="es-ES"/>
              </w:rPr>
            </w:pPr>
          </w:p>
        </w:tc>
      </w:tr>
      <w:tr w:rsidR="00045AE6" w:rsidRPr="00045AE6" w14:paraId="0F600D3F"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14:paraId="148D64C8"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b/>
                <w:sz w:val="20"/>
                <w:szCs w:val="20"/>
                <w:lang w:val="es-ES" w:eastAsia="es-ES"/>
              </w:rPr>
              <w:t>COMPETENCIAS A DESARROLLAR</w:t>
            </w:r>
          </w:p>
        </w:tc>
      </w:tr>
      <w:tr w:rsidR="00045AE6" w:rsidRPr="00045AE6" w14:paraId="505BA8FA"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72E8F363"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Comunicativa Lectora</w:t>
            </w:r>
          </w:p>
        </w:tc>
        <w:tc>
          <w:tcPr>
            <w:tcW w:w="603" w:type="dxa"/>
            <w:tcBorders>
              <w:top w:val="single" w:sz="4" w:space="0" w:color="000000"/>
              <w:left w:val="single" w:sz="4" w:space="0" w:color="000000"/>
              <w:bottom w:val="single" w:sz="4" w:space="0" w:color="000000"/>
              <w:right w:val="single" w:sz="4" w:space="0" w:color="000000"/>
            </w:tcBorders>
            <w:hideMark/>
          </w:tcPr>
          <w:p w14:paraId="6DCE246F"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18589FC0"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Comunicativa Escritora</w:t>
            </w:r>
          </w:p>
        </w:tc>
        <w:tc>
          <w:tcPr>
            <w:tcW w:w="464" w:type="dxa"/>
            <w:tcBorders>
              <w:top w:val="single" w:sz="4" w:space="0" w:color="000000"/>
              <w:left w:val="single" w:sz="4" w:space="0" w:color="000000"/>
              <w:bottom w:val="single" w:sz="4" w:space="0" w:color="000000"/>
              <w:right w:val="single" w:sz="4" w:space="0" w:color="000000"/>
            </w:tcBorders>
            <w:hideMark/>
          </w:tcPr>
          <w:p w14:paraId="1AF5521B"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r>
      <w:tr w:rsidR="00045AE6" w:rsidRPr="00045AE6" w14:paraId="74823728"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676E707C"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Comunicativa</w:t>
            </w:r>
          </w:p>
        </w:tc>
        <w:tc>
          <w:tcPr>
            <w:tcW w:w="603" w:type="dxa"/>
            <w:tcBorders>
              <w:top w:val="single" w:sz="4" w:space="0" w:color="000000"/>
              <w:left w:val="single" w:sz="4" w:space="0" w:color="000000"/>
              <w:bottom w:val="single" w:sz="4" w:space="0" w:color="000000"/>
              <w:right w:val="single" w:sz="4" w:space="0" w:color="000000"/>
            </w:tcBorders>
          </w:tcPr>
          <w:p w14:paraId="12DE33F2"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717B77CB"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Lingüística</w:t>
            </w:r>
          </w:p>
        </w:tc>
        <w:tc>
          <w:tcPr>
            <w:tcW w:w="464" w:type="dxa"/>
            <w:tcBorders>
              <w:top w:val="single" w:sz="4" w:space="0" w:color="000000"/>
              <w:left w:val="single" w:sz="4" w:space="0" w:color="000000"/>
              <w:bottom w:val="single" w:sz="4" w:space="0" w:color="000000"/>
              <w:right w:val="single" w:sz="4" w:space="0" w:color="000000"/>
            </w:tcBorders>
          </w:tcPr>
          <w:p w14:paraId="28AF9F62"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45141C98"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428B0174"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Pragmática</w:t>
            </w:r>
          </w:p>
        </w:tc>
        <w:tc>
          <w:tcPr>
            <w:tcW w:w="603" w:type="dxa"/>
            <w:tcBorders>
              <w:top w:val="single" w:sz="4" w:space="0" w:color="000000"/>
              <w:left w:val="single" w:sz="4" w:space="0" w:color="000000"/>
              <w:bottom w:val="single" w:sz="4" w:space="0" w:color="000000"/>
              <w:right w:val="single" w:sz="4" w:space="0" w:color="000000"/>
            </w:tcBorders>
            <w:hideMark/>
          </w:tcPr>
          <w:p w14:paraId="69C385CC"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X</w:t>
            </w: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0CF0C7F7"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Socio - Lingüística</w:t>
            </w:r>
          </w:p>
        </w:tc>
        <w:tc>
          <w:tcPr>
            <w:tcW w:w="464" w:type="dxa"/>
            <w:tcBorders>
              <w:top w:val="single" w:sz="4" w:space="0" w:color="000000"/>
              <w:left w:val="single" w:sz="4" w:space="0" w:color="000000"/>
              <w:bottom w:val="single" w:sz="4" w:space="0" w:color="000000"/>
              <w:right w:val="single" w:sz="4" w:space="0" w:color="000000"/>
            </w:tcBorders>
          </w:tcPr>
          <w:p w14:paraId="0C3414F1"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327EF609"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2F99D227"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Uso Comprensivo Conocimiento Científico</w:t>
            </w:r>
          </w:p>
        </w:tc>
        <w:tc>
          <w:tcPr>
            <w:tcW w:w="603" w:type="dxa"/>
            <w:tcBorders>
              <w:top w:val="single" w:sz="4" w:space="0" w:color="000000"/>
              <w:left w:val="single" w:sz="4" w:space="0" w:color="000000"/>
              <w:bottom w:val="single" w:sz="4" w:space="0" w:color="000000"/>
              <w:right w:val="single" w:sz="4" w:space="0" w:color="000000"/>
            </w:tcBorders>
          </w:tcPr>
          <w:p w14:paraId="3B200154"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55DFC137"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Explicación de fenómenos</w:t>
            </w:r>
          </w:p>
        </w:tc>
        <w:tc>
          <w:tcPr>
            <w:tcW w:w="464" w:type="dxa"/>
            <w:tcBorders>
              <w:top w:val="single" w:sz="4" w:space="0" w:color="000000"/>
              <w:left w:val="single" w:sz="4" w:space="0" w:color="000000"/>
              <w:bottom w:val="single" w:sz="4" w:space="0" w:color="000000"/>
              <w:right w:val="single" w:sz="4" w:space="0" w:color="000000"/>
            </w:tcBorders>
          </w:tcPr>
          <w:p w14:paraId="040442AF"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363FAD54"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4BB19587"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Indagación</w:t>
            </w:r>
          </w:p>
        </w:tc>
        <w:tc>
          <w:tcPr>
            <w:tcW w:w="603" w:type="dxa"/>
            <w:tcBorders>
              <w:top w:val="single" w:sz="4" w:space="0" w:color="000000"/>
              <w:left w:val="single" w:sz="4" w:space="0" w:color="000000"/>
              <w:bottom w:val="single" w:sz="4" w:space="0" w:color="000000"/>
              <w:right w:val="single" w:sz="4" w:space="0" w:color="000000"/>
            </w:tcBorders>
            <w:hideMark/>
          </w:tcPr>
          <w:p w14:paraId="76C24936"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167F8F69"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Razonamiento</w:t>
            </w:r>
          </w:p>
        </w:tc>
        <w:tc>
          <w:tcPr>
            <w:tcW w:w="464" w:type="dxa"/>
            <w:tcBorders>
              <w:top w:val="single" w:sz="4" w:space="0" w:color="000000"/>
              <w:left w:val="single" w:sz="4" w:space="0" w:color="000000"/>
              <w:bottom w:val="single" w:sz="4" w:space="0" w:color="000000"/>
              <w:right w:val="single" w:sz="4" w:space="0" w:color="000000"/>
            </w:tcBorders>
          </w:tcPr>
          <w:p w14:paraId="36AD6D1C"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22D6EF66"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43E94768"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Comunicación</w:t>
            </w:r>
          </w:p>
        </w:tc>
        <w:tc>
          <w:tcPr>
            <w:tcW w:w="603" w:type="dxa"/>
            <w:tcBorders>
              <w:top w:val="single" w:sz="4" w:space="0" w:color="000000"/>
              <w:left w:val="single" w:sz="4" w:space="0" w:color="000000"/>
              <w:bottom w:val="single" w:sz="4" w:space="0" w:color="000000"/>
              <w:right w:val="single" w:sz="4" w:space="0" w:color="000000"/>
            </w:tcBorders>
            <w:hideMark/>
          </w:tcPr>
          <w:p w14:paraId="67653D17"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31E5932B"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Resolución</w:t>
            </w:r>
          </w:p>
        </w:tc>
        <w:tc>
          <w:tcPr>
            <w:tcW w:w="464" w:type="dxa"/>
            <w:tcBorders>
              <w:top w:val="single" w:sz="4" w:space="0" w:color="000000"/>
              <w:left w:val="single" w:sz="4" w:space="0" w:color="000000"/>
              <w:bottom w:val="single" w:sz="4" w:space="0" w:color="000000"/>
              <w:right w:val="single" w:sz="4" w:space="0" w:color="000000"/>
            </w:tcBorders>
          </w:tcPr>
          <w:p w14:paraId="4F4B9D1B"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2471297E"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2AAAE6AF"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Pensamiento Social</w:t>
            </w:r>
          </w:p>
        </w:tc>
        <w:tc>
          <w:tcPr>
            <w:tcW w:w="603" w:type="dxa"/>
            <w:tcBorders>
              <w:top w:val="single" w:sz="4" w:space="0" w:color="000000"/>
              <w:left w:val="single" w:sz="4" w:space="0" w:color="000000"/>
              <w:bottom w:val="single" w:sz="4" w:space="0" w:color="000000"/>
              <w:right w:val="single" w:sz="4" w:space="0" w:color="000000"/>
            </w:tcBorders>
          </w:tcPr>
          <w:p w14:paraId="79609E1D"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0A9EB6E0"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Interpretación y análisis de perspectivas</w:t>
            </w:r>
          </w:p>
        </w:tc>
        <w:tc>
          <w:tcPr>
            <w:tcW w:w="464" w:type="dxa"/>
            <w:tcBorders>
              <w:top w:val="single" w:sz="4" w:space="0" w:color="000000"/>
              <w:left w:val="single" w:sz="4" w:space="0" w:color="000000"/>
              <w:bottom w:val="single" w:sz="4" w:space="0" w:color="000000"/>
              <w:right w:val="single" w:sz="4" w:space="0" w:color="000000"/>
            </w:tcBorders>
          </w:tcPr>
          <w:p w14:paraId="05DA5811"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r>
      <w:tr w:rsidR="00045AE6" w:rsidRPr="00045AE6" w14:paraId="060DB94C"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24518BC9"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Pensamiento Sistémico y Reflexivo</w:t>
            </w:r>
          </w:p>
        </w:tc>
        <w:tc>
          <w:tcPr>
            <w:tcW w:w="603" w:type="dxa"/>
            <w:tcBorders>
              <w:top w:val="single" w:sz="4" w:space="0" w:color="000000"/>
              <w:left w:val="single" w:sz="4" w:space="0" w:color="000000"/>
              <w:bottom w:val="single" w:sz="4" w:space="0" w:color="000000"/>
              <w:right w:val="single" w:sz="4" w:space="0" w:color="000000"/>
            </w:tcBorders>
          </w:tcPr>
          <w:p w14:paraId="676C5CA8"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432B938A"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Argumentación</w:t>
            </w:r>
          </w:p>
        </w:tc>
        <w:tc>
          <w:tcPr>
            <w:tcW w:w="464" w:type="dxa"/>
            <w:tcBorders>
              <w:top w:val="single" w:sz="4" w:space="0" w:color="000000"/>
              <w:left w:val="single" w:sz="4" w:space="0" w:color="000000"/>
              <w:bottom w:val="single" w:sz="4" w:space="0" w:color="000000"/>
              <w:right w:val="single" w:sz="4" w:space="0" w:color="000000"/>
            </w:tcBorders>
            <w:hideMark/>
          </w:tcPr>
          <w:p w14:paraId="79C7EE4B"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r>
      <w:tr w:rsidR="00045AE6" w:rsidRPr="00045AE6" w14:paraId="48C9A469" w14:textId="77777777" w:rsidTr="00A02557">
        <w:trPr>
          <w:jc w:val="center"/>
        </w:trPr>
        <w:tc>
          <w:tcPr>
            <w:tcW w:w="4921" w:type="dxa"/>
            <w:gridSpan w:val="7"/>
            <w:tcBorders>
              <w:top w:val="single" w:sz="4" w:space="0" w:color="000000"/>
              <w:left w:val="single" w:sz="4" w:space="0" w:color="000000"/>
              <w:bottom w:val="single" w:sz="4" w:space="0" w:color="000000"/>
              <w:right w:val="single" w:sz="4" w:space="0" w:color="000000"/>
            </w:tcBorders>
            <w:hideMark/>
          </w:tcPr>
          <w:p w14:paraId="578A4A70"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Alfabetización digital</w:t>
            </w:r>
          </w:p>
        </w:tc>
        <w:tc>
          <w:tcPr>
            <w:tcW w:w="603" w:type="dxa"/>
            <w:tcBorders>
              <w:top w:val="single" w:sz="4" w:space="0" w:color="000000"/>
              <w:left w:val="single" w:sz="4" w:space="0" w:color="000000"/>
              <w:bottom w:val="single" w:sz="4" w:space="0" w:color="000000"/>
              <w:right w:val="single" w:sz="4" w:space="0" w:color="000000"/>
            </w:tcBorders>
          </w:tcPr>
          <w:p w14:paraId="6F567C82"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p>
        </w:tc>
        <w:tc>
          <w:tcPr>
            <w:tcW w:w="4922" w:type="dxa"/>
            <w:gridSpan w:val="5"/>
            <w:tcBorders>
              <w:top w:val="single" w:sz="4" w:space="0" w:color="000000"/>
              <w:left w:val="single" w:sz="4" w:space="0" w:color="000000"/>
              <w:bottom w:val="single" w:sz="4" w:space="0" w:color="000000"/>
              <w:right w:val="single" w:sz="4" w:space="0" w:color="000000"/>
            </w:tcBorders>
            <w:hideMark/>
          </w:tcPr>
          <w:p w14:paraId="63F36E8D" w14:textId="77777777" w:rsidR="00045AE6" w:rsidRPr="00045AE6" w:rsidRDefault="00045AE6" w:rsidP="00045AE6">
            <w:pPr>
              <w:spacing w:after="0" w:line="256" w:lineRule="auto"/>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Pensamiento crítico</w:t>
            </w:r>
          </w:p>
        </w:tc>
        <w:tc>
          <w:tcPr>
            <w:tcW w:w="464" w:type="dxa"/>
            <w:tcBorders>
              <w:top w:val="single" w:sz="4" w:space="0" w:color="000000"/>
              <w:left w:val="single" w:sz="4" w:space="0" w:color="000000"/>
              <w:bottom w:val="single" w:sz="4" w:space="0" w:color="000000"/>
              <w:right w:val="single" w:sz="4" w:space="0" w:color="000000"/>
            </w:tcBorders>
            <w:hideMark/>
          </w:tcPr>
          <w:p w14:paraId="0CE503A6" w14:textId="77777777" w:rsidR="00045AE6" w:rsidRPr="00045AE6" w:rsidRDefault="00045AE6" w:rsidP="00045AE6">
            <w:pPr>
              <w:spacing w:after="0" w:line="256" w:lineRule="auto"/>
              <w:jc w:val="center"/>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X</w:t>
            </w:r>
          </w:p>
        </w:tc>
      </w:tr>
      <w:tr w:rsidR="00045AE6" w:rsidRPr="00045AE6" w14:paraId="5A0B3045" w14:textId="77777777" w:rsidTr="00A02557">
        <w:trPr>
          <w:jc w:val="center"/>
        </w:trPr>
        <w:tc>
          <w:tcPr>
            <w:tcW w:w="322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B53751"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ÁREA</w:t>
            </w:r>
          </w:p>
        </w:tc>
        <w:tc>
          <w:tcPr>
            <w:tcW w:w="7689"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182334"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APRENDIZAJES ESPERADOS (</w:t>
            </w:r>
            <w:r w:rsidRPr="00045AE6">
              <w:rPr>
                <w:rFonts w:ascii="Calibri" w:eastAsia="Calibri" w:hAnsi="Calibri" w:cs="Calibri"/>
                <w:b/>
                <w:sz w:val="24"/>
                <w:szCs w:val="24"/>
                <w:lang w:val="es-ES" w:eastAsia="es-ES"/>
              </w:rPr>
              <w:t>INDICADORES DE</w:t>
            </w:r>
            <w:r w:rsidRPr="00045AE6">
              <w:rPr>
                <w:rFonts w:ascii="Calibri" w:eastAsia="Calibri" w:hAnsi="Calibri" w:cs="Calibri"/>
                <w:b/>
                <w:sz w:val="20"/>
                <w:szCs w:val="20"/>
                <w:lang w:val="es-ES" w:eastAsia="es-ES"/>
              </w:rPr>
              <w:t xml:space="preserve"> DESEMPEÑO)</w:t>
            </w:r>
          </w:p>
        </w:tc>
      </w:tr>
      <w:tr w:rsidR="00045AE6" w:rsidRPr="00045AE6" w14:paraId="0DFD5D39" w14:textId="77777777" w:rsidTr="00A02557">
        <w:trPr>
          <w:trHeight w:val="120"/>
          <w:jc w:val="center"/>
        </w:trPr>
        <w:tc>
          <w:tcPr>
            <w:tcW w:w="322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A47B19C" w14:textId="77777777" w:rsidR="00045AE6" w:rsidRPr="00045AE6" w:rsidRDefault="00045AE6" w:rsidP="00045AE6">
            <w:pPr>
              <w:spacing w:after="0" w:line="256" w:lineRule="auto"/>
              <w:jc w:val="both"/>
              <w:rPr>
                <w:rFonts w:ascii="Calibri" w:eastAsia="Calibri" w:hAnsi="Calibri" w:cs="Calibri"/>
                <w:sz w:val="20"/>
                <w:szCs w:val="20"/>
                <w:lang w:val="es-ES" w:eastAsia="es-ES"/>
              </w:rPr>
            </w:pPr>
            <w:r w:rsidRPr="00045AE6">
              <w:rPr>
                <w:rFonts w:ascii="Calibri" w:eastAsia="Calibri" w:hAnsi="Calibri" w:cs="Calibri"/>
                <w:sz w:val="20"/>
                <w:szCs w:val="20"/>
                <w:lang w:val="es-ES" w:eastAsia="es-ES"/>
              </w:rPr>
              <w:t>EDUCACIÓN RELIGIOSA</w:t>
            </w:r>
          </w:p>
        </w:tc>
        <w:tc>
          <w:tcPr>
            <w:tcW w:w="7689" w:type="dxa"/>
            <w:gridSpan w:val="11"/>
            <w:tcBorders>
              <w:top w:val="single" w:sz="4" w:space="0" w:color="000000"/>
              <w:left w:val="single" w:sz="4" w:space="0" w:color="000000"/>
              <w:bottom w:val="single" w:sz="4" w:space="0" w:color="000000"/>
              <w:right w:val="single" w:sz="4" w:space="0" w:color="000000"/>
            </w:tcBorders>
            <w:vAlign w:val="center"/>
          </w:tcPr>
          <w:p w14:paraId="2B75B91D" w14:textId="77777777" w:rsidR="00045AE6" w:rsidRPr="00045AE6" w:rsidRDefault="00045AE6" w:rsidP="00045AE6">
            <w:pPr>
              <w:spacing w:after="0" w:line="256" w:lineRule="auto"/>
              <w:rPr>
                <w:rFonts w:ascii="Calibri" w:eastAsia="Calibri" w:hAnsi="Calibri" w:cs="Calibri"/>
                <w:color w:val="333333"/>
                <w:sz w:val="24"/>
                <w:szCs w:val="24"/>
                <w:highlight w:val="white"/>
                <w:lang w:val="es-ES" w:eastAsia="es-ES"/>
              </w:rPr>
            </w:pPr>
            <w:r w:rsidRPr="00045AE6">
              <w:rPr>
                <w:rFonts w:ascii="Calibri" w:eastAsia="Calibri" w:hAnsi="Calibri" w:cs="Calibri"/>
                <w:color w:val="333333"/>
                <w:sz w:val="24"/>
                <w:szCs w:val="24"/>
                <w:highlight w:val="white"/>
                <w:lang w:val="es-ES" w:eastAsia="es-ES"/>
              </w:rPr>
              <w:t>Reconocimiento de las características propias de la Fe.</w:t>
            </w:r>
          </w:p>
          <w:p w14:paraId="5E4B68B9" w14:textId="77777777" w:rsidR="00045AE6" w:rsidRPr="00045AE6" w:rsidRDefault="00045AE6" w:rsidP="00045AE6">
            <w:pPr>
              <w:spacing w:after="0" w:line="256" w:lineRule="auto"/>
              <w:rPr>
                <w:rFonts w:ascii="Calibri" w:eastAsia="Calibri" w:hAnsi="Calibri" w:cs="Calibri"/>
                <w:color w:val="333333"/>
                <w:sz w:val="24"/>
                <w:szCs w:val="24"/>
                <w:highlight w:val="white"/>
                <w:lang w:val="es-ES" w:eastAsia="es-ES"/>
              </w:rPr>
            </w:pPr>
          </w:p>
        </w:tc>
      </w:tr>
      <w:tr w:rsidR="00045AE6" w:rsidRPr="00045AE6" w14:paraId="4385DD32" w14:textId="77777777" w:rsidTr="00A02557">
        <w:trPr>
          <w:trHeight w:val="120"/>
          <w:jc w:val="center"/>
        </w:trPr>
        <w:tc>
          <w:tcPr>
            <w:tcW w:w="3221" w:type="dxa"/>
            <w:gridSpan w:val="3"/>
            <w:vMerge/>
            <w:tcBorders>
              <w:top w:val="single" w:sz="4" w:space="0" w:color="000000"/>
              <w:left w:val="single" w:sz="4" w:space="0" w:color="000000"/>
              <w:bottom w:val="single" w:sz="4" w:space="0" w:color="000000"/>
              <w:right w:val="single" w:sz="4" w:space="0" w:color="000000"/>
            </w:tcBorders>
            <w:vAlign w:val="center"/>
            <w:hideMark/>
          </w:tcPr>
          <w:p w14:paraId="4BEE0948" w14:textId="77777777" w:rsidR="00045AE6" w:rsidRPr="00045AE6" w:rsidRDefault="00045AE6" w:rsidP="00045AE6">
            <w:pPr>
              <w:spacing w:after="0" w:line="256" w:lineRule="auto"/>
              <w:rPr>
                <w:rFonts w:ascii="Calibri" w:eastAsia="Calibri" w:hAnsi="Calibri" w:cs="Calibri"/>
                <w:sz w:val="20"/>
                <w:szCs w:val="20"/>
                <w:lang w:val="es-ES" w:eastAsia="es-ES"/>
              </w:rPr>
            </w:pPr>
          </w:p>
        </w:tc>
        <w:tc>
          <w:tcPr>
            <w:tcW w:w="7689" w:type="dxa"/>
            <w:gridSpan w:val="11"/>
            <w:tcBorders>
              <w:top w:val="single" w:sz="4" w:space="0" w:color="000000"/>
              <w:left w:val="single" w:sz="4" w:space="0" w:color="000000"/>
              <w:bottom w:val="single" w:sz="4" w:space="0" w:color="000000"/>
              <w:right w:val="single" w:sz="4" w:space="0" w:color="000000"/>
            </w:tcBorders>
            <w:vAlign w:val="center"/>
          </w:tcPr>
          <w:p w14:paraId="05E6E421" w14:textId="77777777" w:rsidR="00045AE6" w:rsidRPr="00045AE6" w:rsidRDefault="00045AE6" w:rsidP="00045AE6">
            <w:pPr>
              <w:spacing w:after="0" w:line="256" w:lineRule="auto"/>
              <w:rPr>
                <w:rFonts w:ascii="Calibri" w:eastAsia="Calibri" w:hAnsi="Calibri" w:cs="Calibri"/>
                <w:color w:val="333333"/>
                <w:sz w:val="24"/>
                <w:szCs w:val="24"/>
                <w:highlight w:val="white"/>
                <w:lang w:val="es-ES" w:eastAsia="es-ES"/>
              </w:rPr>
            </w:pPr>
            <w:r w:rsidRPr="00045AE6">
              <w:rPr>
                <w:rFonts w:ascii="Calibri" w:eastAsia="Calibri" w:hAnsi="Calibri" w:cs="Calibri"/>
                <w:color w:val="333333"/>
                <w:sz w:val="24"/>
                <w:szCs w:val="24"/>
                <w:highlight w:val="white"/>
                <w:lang w:val="es-ES" w:eastAsia="es-ES"/>
              </w:rPr>
              <w:t xml:space="preserve">Comprensión e interpretación de textos bíblicos y comprensión de los mismos. </w:t>
            </w:r>
          </w:p>
          <w:p w14:paraId="05CA78B8" w14:textId="77777777" w:rsidR="00045AE6" w:rsidRPr="00045AE6" w:rsidRDefault="00045AE6" w:rsidP="00045AE6">
            <w:pPr>
              <w:spacing w:after="0" w:line="256" w:lineRule="auto"/>
              <w:rPr>
                <w:rFonts w:ascii="Calibri" w:eastAsia="Calibri" w:hAnsi="Calibri" w:cs="Calibri"/>
                <w:color w:val="333333"/>
                <w:sz w:val="24"/>
                <w:szCs w:val="24"/>
                <w:highlight w:val="white"/>
                <w:lang w:val="es-ES" w:eastAsia="es-ES"/>
              </w:rPr>
            </w:pPr>
          </w:p>
        </w:tc>
      </w:tr>
      <w:tr w:rsidR="00045AE6" w:rsidRPr="00045AE6" w14:paraId="2197F02A" w14:textId="77777777" w:rsidTr="00A02557">
        <w:trPr>
          <w:trHeight w:val="120"/>
          <w:jc w:val="center"/>
        </w:trPr>
        <w:tc>
          <w:tcPr>
            <w:tcW w:w="3221" w:type="dxa"/>
            <w:gridSpan w:val="3"/>
            <w:vMerge/>
            <w:tcBorders>
              <w:top w:val="single" w:sz="4" w:space="0" w:color="000000"/>
              <w:left w:val="single" w:sz="4" w:space="0" w:color="000000"/>
              <w:bottom w:val="single" w:sz="4" w:space="0" w:color="000000"/>
              <w:right w:val="single" w:sz="4" w:space="0" w:color="000000"/>
            </w:tcBorders>
            <w:vAlign w:val="center"/>
            <w:hideMark/>
          </w:tcPr>
          <w:p w14:paraId="0183A368" w14:textId="77777777" w:rsidR="00045AE6" w:rsidRPr="00045AE6" w:rsidRDefault="00045AE6" w:rsidP="00045AE6">
            <w:pPr>
              <w:spacing w:after="0" w:line="256" w:lineRule="auto"/>
              <w:rPr>
                <w:rFonts w:ascii="Calibri" w:eastAsia="Calibri" w:hAnsi="Calibri" w:cs="Calibri"/>
                <w:sz w:val="20"/>
                <w:szCs w:val="20"/>
                <w:lang w:val="es-ES" w:eastAsia="es-ES"/>
              </w:rPr>
            </w:pPr>
          </w:p>
        </w:tc>
        <w:tc>
          <w:tcPr>
            <w:tcW w:w="7689" w:type="dxa"/>
            <w:gridSpan w:val="11"/>
            <w:tcBorders>
              <w:top w:val="single" w:sz="4" w:space="0" w:color="000000"/>
              <w:left w:val="single" w:sz="4" w:space="0" w:color="000000"/>
              <w:bottom w:val="single" w:sz="4" w:space="0" w:color="000000"/>
              <w:right w:val="single" w:sz="4" w:space="0" w:color="000000"/>
            </w:tcBorders>
            <w:vAlign w:val="center"/>
            <w:hideMark/>
          </w:tcPr>
          <w:p w14:paraId="322070E6" w14:textId="77777777" w:rsidR="00045AE6" w:rsidRPr="00045AE6" w:rsidRDefault="00045AE6" w:rsidP="00045AE6">
            <w:pPr>
              <w:spacing w:after="0" w:line="256" w:lineRule="auto"/>
              <w:jc w:val="both"/>
              <w:rPr>
                <w:rFonts w:ascii="Calibri" w:eastAsia="Calibri" w:hAnsi="Calibri" w:cs="Calibri"/>
                <w:color w:val="333333"/>
                <w:sz w:val="24"/>
                <w:szCs w:val="24"/>
                <w:highlight w:val="white"/>
                <w:lang w:val="es-ES" w:eastAsia="es-ES"/>
              </w:rPr>
            </w:pPr>
            <w:r w:rsidRPr="00045AE6">
              <w:rPr>
                <w:rFonts w:ascii="Calibri" w:eastAsia="Calibri" w:hAnsi="Calibri" w:cs="Calibri"/>
                <w:color w:val="333333"/>
                <w:sz w:val="24"/>
                <w:szCs w:val="24"/>
                <w:highlight w:val="white"/>
                <w:lang w:val="es-ES" w:eastAsia="es-ES"/>
              </w:rPr>
              <w:t>Estudiar el origen de la religión y los diferentes pensamientos sobre Dios.</w:t>
            </w:r>
          </w:p>
        </w:tc>
      </w:tr>
      <w:tr w:rsidR="00045AE6" w:rsidRPr="00045AE6" w14:paraId="52DF1D58" w14:textId="77777777" w:rsidTr="00A02557">
        <w:trPr>
          <w:trHeight w:val="120"/>
          <w:jc w:val="center"/>
        </w:trPr>
        <w:tc>
          <w:tcPr>
            <w:tcW w:w="3221" w:type="dxa"/>
            <w:gridSpan w:val="3"/>
            <w:vMerge/>
            <w:tcBorders>
              <w:top w:val="single" w:sz="4" w:space="0" w:color="000000"/>
              <w:left w:val="single" w:sz="4" w:space="0" w:color="000000"/>
              <w:bottom w:val="single" w:sz="4" w:space="0" w:color="000000"/>
              <w:right w:val="single" w:sz="4" w:space="0" w:color="000000"/>
            </w:tcBorders>
            <w:vAlign w:val="center"/>
            <w:hideMark/>
          </w:tcPr>
          <w:p w14:paraId="5CE53A9C" w14:textId="77777777" w:rsidR="00045AE6" w:rsidRPr="00045AE6" w:rsidRDefault="00045AE6" w:rsidP="00045AE6">
            <w:pPr>
              <w:spacing w:after="0" w:line="256" w:lineRule="auto"/>
              <w:rPr>
                <w:rFonts w:ascii="Calibri" w:eastAsia="Calibri" w:hAnsi="Calibri" w:cs="Calibri"/>
                <w:sz w:val="20"/>
                <w:szCs w:val="20"/>
                <w:lang w:val="es-ES" w:eastAsia="es-ES"/>
              </w:rPr>
            </w:pPr>
          </w:p>
        </w:tc>
        <w:tc>
          <w:tcPr>
            <w:tcW w:w="7689" w:type="dxa"/>
            <w:gridSpan w:val="11"/>
            <w:tcBorders>
              <w:top w:val="single" w:sz="4" w:space="0" w:color="000000"/>
              <w:left w:val="single" w:sz="4" w:space="0" w:color="000000"/>
              <w:bottom w:val="single" w:sz="4" w:space="0" w:color="000000"/>
              <w:right w:val="single" w:sz="4" w:space="0" w:color="000000"/>
            </w:tcBorders>
            <w:vAlign w:val="center"/>
          </w:tcPr>
          <w:p w14:paraId="61064F78" w14:textId="77777777" w:rsidR="00045AE6" w:rsidRPr="00045AE6" w:rsidRDefault="00045AE6" w:rsidP="00045AE6">
            <w:pPr>
              <w:spacing w:after="0" w:line="256" w:lineRule="auto"/>
              <w:jc w:val="both"/>
              <w:rPr>
                <w:rFonts w:ascii="Calibri" w:eastAsia="Calibri" w:hAnsi="Calibri" w:cs="Calibri"/>
                <w:color w:val="333333"/>
                <w:sz w:val="24"/>
                <w:szCs w:val="24"/>
                <w:highlight w:val="white"/>
                <w:lang w:val="es-ES" w:eastAsia="es-ES"/>
              </w:rPr>
            </w:pPr>
            <w:r w:rsidRPr="00045AE6">
              <w:rPr>
                <w:rFonts w:ascii="Calibri" w:eastAsia="Calibri" w:hAnsi="Calibri" w:cs="Calibri"/>
                <w:color w:val="333333"/>
                <w:sz w:val="24"/>
                <w:szCs w:val="24"/>
                <w:highlight w:val="white"/>
                <w:lang w:val="es-ES" w:eastAsia="es-ES"/>
              </w:rPr>
              <w:t xml:space="preserve">Producción de textos empleando las herramientas gramaticales con el fin de fortalecer este eje transversal en formación de los estudiantes. </w:t>
            </w:r>
          </w:p>
          <w:p w14:paraId="4A239A31" w14:textId="77777777" w:rsidR="00045AE6" w:rsidRPr="00045AE6" w:rsidRDefault="00045AE6" w:rsidP="00045AE6">
            <w:pPr>
              <w:spacing w:after="0" w:line="256" w:lineRule="auto"/>
              <w:jc w:val="both"/>
              <w:rPr>
                <w:rFonts w:ascii="Calibri" w:eastAsia="Calibri" w:hAnsi="Calibri" w:cs="Calibri"/>
                <w:color w:val="333333"/>
                <w:sz w:val="24"/>
                <w:szCs w:val="24"/>
                <w:highlight w:val="white"/>
                <w:lang w:val="es-ES" w:eastAsia="es-ES"/>
              </w:rPr>
            </w:pPr>
          </w:p>
        </w:tc>
      </w:tr>
      <w:tr w:rsidR="00045AE6" w:rsidRPr="00045AE6" w14:paraId="4098DDD3"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75A71D"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METODOLOGÍA PARA EL DESARROLLO DEL PLAN DE MEJORAMIENTO</w:t>
            </w:r>
          </w:p>
        </w:tc>
      </w:tr>
      <w:tr w:rsidR="00045AE6" w:rsidRPr="00045AE6" w14:paraId="6B69AD36"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vAlign w:val="center"/>
          </w:tcPr>
          <w:p w14:paraId="4382BCC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0990B899"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El plan de mejoramiento de Religión pretende una metodología exigente pero flexible que procure el autoconocimiento, la revisión documental, el desarrollo de destrezas. </w:t>
            </w:r>
          </w:p>
          <w:p w14:paraId="10066FB2"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61F7B649"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7718F851"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13FB278D"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252903E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3187407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Teniendo claridad de los pilares que soportan el desarrollo del plan de mejoramiento, se precisa tres momentos importantes del cronograma que serán fundamentales para permitir el logro de las competencias en la educación religiosa escolar, siendo pertinente el acompañamiento pedagógico necesario en sus distintas fases:</w:t>
            </w:r>
          </w:p>
          <w:p w14:paraId="2CC0A14C"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74F89D73" w14:textId="77777777" w:rsidR="00045AE6" w:rsidRPr="00045AE6" w:rsidRDefault="00045AE6" w:rsidP="00045AE6">
            <w:pPr>
              <w:numPr>
                <w:ilvl w:val="0"/>
                <w:numId w:val="1"/>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FASE UNO:</w:t>
            </w:r>
            <w:r w:rsidRPr="00045AE6">
              <w:rPr>
                <w:rFonts w:ascii="Calibri" w:eastAsia="Calibri" w:hAnsi="Calibri" w:cs="Calibri"/>
                <w:sz w:val="24"/>
                <w:szCs w:val="24"/>
                <w:lang w:val="es-ES" w:eastAsia="es-ES"/>
              </w:rPr>
              <w:t xml:space="preserve"> asesoría, presentación del plan, mención de las temáticas en cuestión, sugerencias y resolución de dudas.</w:t>
            </w:r>
          </w:p>
          <w:p w14:paraId="00BD3181" w14:textId="77777777" w:rsidR="00045AE6" w:rsidRPr="00045AE6" w:rsidRDefault="00045AE6" w:rsidP="00045AE6">
            <w:pPr>
              <w:numPr>
                <w:ilvl w:val="0"/>
                <w:numId w:val="1"/>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FASE DOS:</w:t>
            </w:r>
            <w:r w:rsidRPr="00045AE6">
              <w:rPr>
                <w:rFonts w:ascii="Calibri" w:eastAsia="Calibri" w:hAnsi="Calibri" w:cs="Calibri"/>
                <w:sz w:val="24"/>
                <w:szCs w:val="24"/>
                <w:lang w:val="es-ES" w:eastAsia="es-ES"/>
              </w:rPr>
              <w:t xml:space="preserve"> desarrollo del plan, solución de las actividades, acompañamiento pedagógico, revisión parcial, asesoría externa y entrega del plan de trabajo.</w:t>
            </w:r>
          </w:p>
          <w:p w14:paraId="7520C48D" w14:textId="77777777" w:rsidR="00045AE6" w:rsidRPr="00045AE6" w:rsidRDefault="00045AE6" w:rsidP="00045AE6">
            <w:pPr>
              <w:numPr>
                <w:ilvl w:val="0"/>
                <w:numId w:val="1"/>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FASE TRES:</w:t>
            </w:r>
            <w:r w:rsidRPr="00045AE6">
              <w:rPr>
                <w:rFonts w:ascii="Calibri" w:eastAsia="Calibri" w:hAnsi="Calibri" w:cs="Calibri"/>
                <w:sz w:val="24"/>
                <w:szCs w:val="24"/>
                <w:lang w:val="es-ES" w:eastAsia="es-ES"/>
              </w:rPr>
              <w:t xml:space="preserve"> socialización, espacios de discernimiento y evaluación. </w:t>
            </w:r>
          </w:p>
          <w:p w14:paraId="05215940"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7DF7BC61"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26DCF6"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lastRenderedPageBreak/>
              <w:t>CRITERIOS DE EVALUACIÓN DEL PLAN DE MEJORAMIENTO</w:t>
            </w:r>
          </w:p>
        </w:tc>
      </w:tr>
      <w:tr w:rsidR="00045AE6" w:rsidRPr="00045AE6" w14:paraId="21D19979"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vAlign w:val="center"/>
          </w:tcPr>
          <w:p w14:paraId="2402CE79"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1AB7CDE7"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Apropiación de los procesos lectores en sus distintos niveles; comprensión, interpretación, criticidad e inferencia.</w:t>
            </w:r>
          </w:p>
          <w:p w14:paraId="1862D782"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Reconocimiento de los ejes básicos y fundamentales de la temática a tratar.</w:t>
            </w:r>
          </w:p>
          <w:p w14:paraId="22F25FBC"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Argumentación y apropiación a la hora de presentar un tema, además de reconocer su relevancia en el uso de la religión. </w:t>
            </w:r>
          </w:p>
          <w:p w14:paraId="474F6A0A"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Coherencia y cohesión en los esquemas lógicos. </w:t>
            </w:r>
          </w:p>
          <w:p w14:paraId="4CA3EB0E"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Consolidación de un texto que vincule los elementos básicos para la buena producción escrita. </w:t>
            </w:r>
          </w:p>
          <w:p w14:paraId="477D67BB"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Organización, presentación y pertinencia del producto a entregar. </w:t>
            </w:r>
          </w:p>
          <w:p w14:paraId="31013D23"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Manejo de la lengua en escenarios académicos que evidencian conocimiento y apropiación del tema. </w:t>
            </w:r>
          </w:p>
          <w:p w14:paraId="17933724" w14:textId="77777777" w:rsidR="00045AE6" w:rsidRPr="00045AE6" w:rsidRDefault="00045AE6" w:rsidP="00045AE6">
            <w:pPr>
              <w:numPr>
                <w:ilvl w:val="0"/>
                <w:numId w:val="2"/>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Rastreo, filtro y selección de la información mediante fuentes confiables de búsqueda. </w:t>
            </w:r>
          </w:p>
          <w:p w14:paraId="05B7283D"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5E8F5C90" w14:textId="77777777" w:rsidR="00045AE6" w:rsidRPr="00045AE6" w:rsidRDefault="00045AE6" w:rsidP="00045AE6">
            <w:pPr>
              <w:spacing w:after="0" w:line="256" w:lineRule="auto"/>
              <w:jc w:val="center"/>
              <w:rPr>
                <w:rFonts w:ascii="Calibri" w:eastAsia="Calibri" w:hAnsi="Calibri" w:cs="Calibri"/>
                <w:sz w:val="24"/>
                <w:szCs w:val="24"/>
                <w:lang w:val="es-ES" w:eastAsia="es-ES"/>
              </w:rPr>
            </w:pPr>
            <w:r w:rsidRPr="00045AE6">
              <w:rPr>
                <w:rFonts w:ascii="Times New Roman" w:eastAsia="Times New Roman" w:hAnsi="Times New Roman" w:cs="Times New Roman"/>
                <w:noProof/>
                <w:sz w:val="24"/>
                <w:szCs w:val="24"/>
                <w:lang w:val="es-ES" w:eastAsia="es-ES"/>
              </w:rPr>
              <w:drawing>
                <wp:inline distT="0" distB="0" distL="0" distR="0" wp14:anchorId="1EF46FDB" wp14:editId="2273E9DF">
                  <wp:extent cx="5612130" cy="7607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60730"/>
                          </a:xfrm>
                          <a:prstGeom prst="rect">
                            <a:avLst/>
                          </a:prstGeom>
                          <a:noFill/>
                          <a:ln>
                            <a:noFill/>
                          </a:ln>
                        </pic:spPr>
                      </pic:pic>
                    </a:graphicData>
                  </a:graphic>
                </wp:inline>
              </w:drawing>
            </w:r>
          </w:p>
          <w:p w14:paraId="3CDEE731"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p w14:paraId="4E580556"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7DBC7BBD"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F979A6"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RECOMENDACIONES PARA LA ELABORACIÓN DEL PLAN DE MEJORAMIENTO</w:t>
            </w:r>
          </w:p>
        </w:tc>
      </w:tr>
      <w:tr w:rsidR="00045AE6" w:rsidRPr="00045AE6" w14:paraId="1B19EC6C"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vAlign w:val="center"/>
          </w:tcPr>
          <w:p w14:paraId="42E408D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4133AC78"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En términos de recomendación se sugiere:</w:t>
            </w:r>
          </w:p>
          <w:p w14:paraId="766C504E"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3451C2F0"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Asistir a los espacios de asesoría.</w:t>
            </w:r>
          </w:p>
          <w:p w14:paraId="3FB03BBE"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Contemplar la revisión de rutas y temáticas abordadas durante las clases. </w:t>
            </w:r>
          </w:p>
          <w:p w14:paraId="66F0B798"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Ceñirse a las indicaciones ubicadas en el presente formato. </w:t>
            </w:r>
          </w:p>
          <w:p w14:paraId="3BC03EAD"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lastRenderedPageBreak/>
              <w:t>Solicitar asesoría externa en caso de ser necesario.</w:t>
            </w:r>
          </w:p>
          <w:p w14:paraId="5931415F"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Apoyarse de material externo sobre las temáticas; textos imágenes, esquemas, video o el libro de contenidos de Norma. </w:t>
            </w:r>
          </w:p>
          <w:p w14:paraId="51A5C123" w14:textId="77777777" w:rsidR="00045AE6" w:rsidRPr="00045AE6" w:rsidRDefault="00045AE6" w:rsidP="00045AE6">
            <w:pPr>
              <w:numPr>
                <w:ilvl w:val="0"/>
                <w:numId w:val="3"/>
              </w:num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Revisión de apuntes, consultas e ideas que surjan de la solución de la actividad como material de estudio previo a la socialización. </w:t>
            </w:r>
          </w:p>
          <w:p w14:paraId="5EEF3D92"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3F9FBD12"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8FB1AB"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lastRenderedPageBreak/>
              <w:t>ACTIVIDADES DE APOYO PARA LA SUPERACIÓN DE LAS DEBILIDADES</w:t>
            </w:r>
          </w:p>
        </w:tc>
      </w:tr>
      <w:tr w:rsidR="00045AE6" w:rsidRPr="00045AE6" w14:paraId="050F33EC" w14:textId="77777777" w:rsidTr="00A02557">
        <w:trPr>
          <w:jc w:val="center"/>
        </w:trPr>
        <w:tc>
          <w:tcPr>
            <w:tcW w:w="10910" w:type="dxa"/>
            <w:gridSpan w:val="14"/>
            <w:tcBorders>
              <w:top w:val="single" w:sz="4" w:space="0" w:color="000000"/>
              <w:left w:val="single" w:sz="4" w:space="0" w:color="000000"/>
              <w:bottom w:val="single" w:sz="4" w:space="0" w:color="000000"/>
              <w:right w:val="single" w:sz="4" w:space="0" w:color="000000"/>
            </w:tcBorders>
            <w:vAlign w:val="center"/>
          </w:tcPr>
          <w:p w14:paraId="6E252E1C" w14:textId="77777777" w:rsidR="00045AE6" w:rsidRPr="00045AE6" w:rsidRDefault="00045AE6" w:rsidP="00045AE6">
            <w:pPr>
              <w:spacing w:after="0" w:line="256" w:lineRule="auto"/>
              <w:ind w:left="644"/>
              <w:rPr>
                <w:rFonts w:eastAsia="Calibri" w:cstheme="minorHAnsi"/>
                <w:sz w:val="24"/>
                <w:szCs w:val="24"/>
                <w:lang w:val="es-ES" w:eastAsia="es-ES"/>
              </w:rPr>
            </w:pPr>
          </w:p>
          <w:p w14:paraId="2366C875" w14:textId="719AD327" w:rsidR="00045AE6" w:rsidRPr="00045AE6" w:rsidRDefault="00045AE6" w:rsidP="00045AE6">
            <w:pPr>
              <w:spacing w:after="0" w:line="256" w:lineRule="auto"/>
              <w:jc w:val="both"/>
              <w:rPr>
                <w:rFonts w:eastAsia="Calibri" w:cstheme="minorHAnsi"/>
                <w:sz w:val="24"/>
                <w:szCs w:val="24"/>
                <w:lang w:val="es-ES" w:eastAsia="es-ES"/>
              </w:rPr>
            </w:pPr>
            <w:r w:rsidRPr="00045AE6">
              <w:rPr>
                <w:rFonts w:eastAsia="Calibri" w:cstheme="minorHAnsi"/>
                <w:sz w:val="24"/>
                <w:szCs w:val="24"/>
                <w:lang w:val="es-ES" w:eastAsia="es-ES"/>
              </w:rPr>
              <w:t xml:space="preserve">Las actividades de apoyo que se contemplan para la superación de debilidades en religión para este grado se </w:t>
            </w:r>
            <w:r w:rsidR="001A3132" w:rsidRPr="001A3132">
              <w:rPr>
                <w:rFonts w:eastAsia="Calibri" w:cstheme="minorHAnsi"/>
                <w:sz w:val="24"/>
                <w:szCs w:val="24"/>
                <w:lang w:val="es-ES" w:eastAsia="es-ES"/>
              </w:rPr>
              <w:t>van</w:t>
            </w:r>
            <w:r w:rsidRPr="00045AE6">
              <w:rPr>
                <w:rFonts w:eastAsia="Calibri" w:cstheme="minorHAnsi"/>
                <w:sz w:val="24"/>
                <w:szCs w:val="24"/>
                <w:lang w:val="es-ES" w:eastAsia="es-ES"/>
              </w:rPr>
              <w:t xml:space="preserve"> a realizar </w:t>
            </w:r>
            <w:r w:rsidRPr="001A3132">
              <w:rPr>
                <w:rFonts w:eastAsia="Calibri" w:cstheme="minorHAnsi"/>
                <w:sz w:val="24"/>
                <w:szCs w:val="24"/>
                <w:lang w:val="es-ES" w:eastAsia="es-ES"/>
              </w:rPr>
              <w:t>según</w:t>
            </w:r>
            <w:r w:rsidRPr="00045AE6">
              <w:rPr>
                <w:rFonts w:eastAsia="Calibri" w:cstheme="minorHAnsi"/>
                <w:sz w:val="24"/>
                <w:szCs w:val="24"/>
                <w:lang w:val="es-ES" w:eastAsia="es-ES"/>
              </w:rPr>
              <w:t xml:space="preserve"> </w:t>
            </w:r>
            <w:r w:rsidR="001A3132" w:rsidRPr="001A3132">
              <w:rPr>
                <w:rFonts w:eastAsia="Calibri" w:cstheme="minorHAnsi"/>
                <w:sz w:val="24"/>
                <w:szCs w:val="24"/>
                <w:lang w:val="es-ES" w:eastAsia="es-ES"/>
              </w:rPr>
              <w:t>lo analizado</w:t>
            </w:r>
            <w:r w:rsidRPr="00045AE6">
              <w:rPr>
                <w:rFonts w:eastAsia="Calibri" w:cstheme="minorHAnsi"/>
                <w:sz w:val="24"/>
                <w:szCs w:val="24"/>
                <w:lang w:val="es-ES" w:eastAsia="es-ES"/>
              </w:rPr>
              <w:t xml:space="preserve"> en clase.</w:t>
            </w:r>
            <w:r w:rsidR="001A3132" w:rsidRPr="001A3132">
              <w:rPr>
                <w:rFonts w:eastAsia="Calibri" w:cstheme="minorHAnsi"/>
                <w:sz w:val="24"/>
                <w:szCs w:val="24"/>
                <w:lang w:val="es-ES" w:eastAsia="es-ES"/>
              </w:rPr>
              <w:t xml:space="preserve"> </w:t>
            </w:r>
            <w:r w:rsidR="001A3132" w:rsidRPr="001A3132">
              <w:rPr>
                <w:rFonts w:eastAsia="Calibri" w:cstheme="minorHAnsi"/>
                <w:color w:val="FF0000"/>
                <w:sz w:val="24"/>
                <w:szCs w:val="24"/>
                <w:lang w:val="es-ES" w:eastAsia="es-ES"/>
              </w:rPr>
              <w:t>TODO EN EL CUADERNO A MANO Y CON BUENA ORTOGRAFÍA.</w:t>
            </w:r>
          </w:p>
          <w:p w14:paraId="44DA3669" w14:textId="583826BF" w:rsidR="00045AE6" w:rsidRPr="001A3132" w:rsidRDefault="00045AE6" w:rsidP="00045AE6">
            <w:pPr>
              <w:spacing w:before="100" w:beforeAutospacing="1" w:after="100" w:afterAutospacing="1" w:line="240" w:lineRule="auto"/>
              <w:outlineLvl w:val="3"/>
              <w:rPr>
                <w:rFonts w:eastAsia="Times New Roman" w:cstheme="minorHAnsi"/>
                <w:b/>
                <w:bCs/>
                <w:sz w:val="24"/>
                <w:szCs w:val="24"/>
                <w:lang w:eastAsia="es-CO"/>
              </w:rPr>
            </w:pPr>
            <w:r w:rsidRPr="001A3132">
              <w:rPr>
                <w:rFonts w:eastAsia="Times New Roman" w:cstheme="minorHAnsi"/>
                <w:b/>
                <w:bCs/>
                <w:sz w:val="24"/>
                <w:szCs w:val="24"/>
                <w:lang w:eastAsia="es-CO"/>
              </w:rPr>
              <w:t>1.Diario reflexivo: “Un día en el que protegí mi familia”</w:t>
            </w:r>
          </w:p>
          <w:p w14:paraId="026624B4" w14:textId="40A229AD" w:rsidR="00045AE6" w:rsidRPr="001A3132" w:rsidRDefault="00045AE6" w:rsidP="00045AE6">
            <w:pPr>
              <w:spacing w:before="100" w:beforeAutospacing="1" w:after="100" w:afterAutospacing="1" w:line="240" w:lineRule="auto"/>
              <w:rPr>
                <w:rFonts w:eastAsia="Times New Roman" w:cstheme="minorHAnsi"/>
                <w:sz w:val="24"/>
                <w:szCs w:val="24"/>
                <w:lang w:eastAsia="es-CO"/>
              </w:rPr>
            </w:pPr>
            <w:r w:rsidRPr="00045AE6">
              <w:rPr>
                <w:rFonts w:eastAsia="Times New Roman" w:cstheme="minorHAnsi"/>
                <w:sz w:val="24"/>
                <w:szCs w:val="24"/>
                <w:lang w:eastAsia="es-CO"/>
              </w:rPr>
              <w:t xml:space="preserve">Escribe </w:t>
            </w:r>
            <w:r w:rsidRPr="001A3132">
              <w:rPr>
                <w:rFonts w:eastAsia="Times New Roman" w:cstheme="minorHAnsi"/>
                <w:sz w:val="24"/>
                <w:szCs w:val="24"/>
                <w:lang w:eastAsia="es-CO"/>
              </w:rPr>
              <w:t xml:space="preserve">en una página del cuaderno (a mano) </w:t>
            </w:r>
            <w:r w:rsidRPr="00045AE6">
              <w:rPr>
                <w:rFonts w:eastAsia="Times New Roman" w:cstheme="minorHAnsi"/>
                <w:sz w:val="24"/>
                <w:szCs w:val="24"/>
                <w:lang w:eastAsia="es-CO"/>
              </w:rPr>
              <w:t xml:space="preserve">una entrada de diario contando una experiencia (real) en la que </w:t>
            </w:r>
            <w:r w:rsidRPr="001A3132">
              <w:rPr>
                <w:rFonts w:eastAsia="Times New Roman" w:cstheme="minorHAnsi"/>
                <w:sz w:val="24"/>
                <w:szCs w:val="24"/>
                <w:lang w:eastAsia="es-CO"/>
              </w:rPr>
              <w:t>pusiste primero a tu familia y descubriste que es lo más importante para ti</w:t>
            </w:r>
            <w:r w:rsidRPr="00045AE6">
              <w:rPr>
                <w:rFonts w:eastAsia="Times New Roman" w:cstheme="minorHAnsi"/>
                <w:sz w:val="24"/>
                <w:szCs w:val="24"/>
                <w:lang w:eastAsia="es-CO"/>
              </w:rPr>
              <w:t>. ¿Qué pasó? ¿Cómo actuaste? ¿Qué aprendiste?</w:t>
            </w:r>
          </w:p>
          <w:p w14:paraId="268C84E4" w14:textId="6FFE2BAE" w:rsidR="00045AE6" w:rsidRPr="001A3132" w:rsidRDefault="00045AE6" w:rsidP="00045AE6">
            <w:pPr>
              <w:pStyle w:val="Ttulo4"/>
              <w:rPr>
                <w:rFonts w:asciiTheme="minorHAnsi" w:hAnsiTheme="minorHAnsi" w:cstheme="minorHAnsi"/>
              </w:rPr>
            </w:pPr>
            <w:r w:rsidRPr="001A3132">
              <w:rPr>
                <w:rFonts w:asciiTheme="minorHAnsi" w:hAnsiTheme="minorHAnsi" w:cstheme="minorHAnsi"/>
              </w:rPr>
              <w:t>2.</w:t>
            </w:r>
            <w:r w:rsidRPr="001A3132">
              <w:rPr>
                <w:rStyle w:val="Textoennegrita"/>
                <w:rFonts w:asciiTheme="minorHAnsi" w:hAnsiTheme="minorHAnsi" w:cstheme="minorHAnsi"/>
                <w:b/>
                <w:bCs/>
              </w:rPr>
              <w:t xml:space="preserve"> </w:t>
            </w:r>
            <w:proofErr w:type="spellStart"/>
            <w:r w:rsidRPr="001A3132">
              <w:rPr>
                <w:rStyle w:val="Textoennegrita"/>
                <w:rFonts w:asciiTheme="minorHAnsi" w:hAnsiTheme="minorHAnsi" w:cstheme="minorHAnsi"/>
                <w:b/>
                <w:bCs/>
              </w:rPr>
              <w:t>M</w:t>
            </w:r>
            <w:r w:rsidRPr="001A3132">
              <w:rPr>
                <w:rFonts w:asciiTheme="minorHAnsi" w:hAnsiTheme="minorHAnsi" w:cstheme="minorHAnsi"/>
              </w:rPr>
              <w:t>ini</w:t>
            </w:r>
            <w:r w:rsidR="001A3132" w:rsidRPr="001A3132">
              <w:rPr>
                <w:rFonts w:asciiTheme="minorHAnsi" w:hAnsiTheme="minorHAnsi" w:cstheme="minorHAnsi"/>
              </w:rPr>
              <w:t>-</w:t>
            </w:r>
            <w:r w:rsidRPr="001A3132">
              <w:rPr>
                <w:rFonts w:asciiTheme="minorHAnsi" w:hAnsiTheme="minorHAnsi" w:cstheme="minorHAnsi"/>
              </w:rPr>
              <w:t>cartelera</w:t>
            </w:r>
            <w:proofErr w:type="spellEnd"/>
            <w:r w:rsidRPr="001A3132">
              <w:rPr>
                <w:rFonts w:asciiTheme="minorHAnsi" w:hAnsiTheme="minorHAnsi" w:cstheme="minorHAnsi"/>
              </w:rPr>
              <w:t xml:space="preserve"> </w:t>
            </w:r>
          </w:p>
          <w:p w14:paraId="75F6B8A4" w14:textId="77777777" w:rsidR="00045AE6" w:rsidRPr="001A3132" w:rsidRDefault="00045AE6" w:rsidP="00045AE6">
            <w:pPr>
              <w:spacing w:before="100" w:beforeAutospacing="1" w:after="100" w:afterAutospacing="1" w:line="240" w:lineRule="auto"/>
              <w:rPr>
                <w:rFonts w:eastAsia="Times New Roman" w:cstheme="minorHAnsi"/>
                <w:sz w:val="24"/>
                <w:szCs w:val="24"/>
                <w:lang w:eastAsia="es-CO"/>
              </w:rPr>
            </w:pPr>
            <w:r w:rsidRPr="00045AE6">
              <w:rPr>
                <w:rFonts w:eastAsia="Times New Roman" w:cstheme="minorHAnsi"/>
                <w:sz w:val="24"/>
                <w:szCs w:val="24"/>
                <w:lang w:eastAsia="es-CO"/>
              </w:rPr>
              <w:t>P</w:t>
            </w:r>
            <w:r w:rsidRPr="001A3132">
              <w:rPr>
                <w:rFonts w:eastAsia="Times New Roman" w:cstheme="minorHAnsi"/>
                <w:sz w:val="24"/>
                <w:szCs w:val="24"/>
                <w:lang w:eastAsia="es-CO"/>
              </w:rPr>
              <w:t>ensaremos</w:t>
            </w:r>
            <w:r w:rsidRPr="00045AE6">
              <w:rPr>
                <w:rFonts w:eastAsia="Times New Roman" w:cstheme="minorHAnsi"/>
                <w:sz w:val="24"/>
                <w:szCs w:val="24"/>
                <w:lang w:eastAsia="es-CO"/>
              </w:rPr>
              <w:t xml:space="preserve"> en una sola palabra que represente a tu familia (por ejemplo: unión, apoyo, alegría, lucha…). Escribe esa palabra en grande y luego decórala con dibujos o símbolos que representen su significado. Finalmente, escribe un párrafo explicando por qué elegiste esa palabra.</w:t>
            </w:r>
          </w:p>
          <w:p w14:paraId="57FBD830" w14:textId="07415247" w:rsidR="00045AE6" w:rsidRPr="00045AE6" w:rsidRDefault="00045AE6" w:rsidP="00045AE6">
            <w:pPr>
              <w:spacing w:before="100" w:beforeAutospacing="1" w:after="100" w:afterAutospacing="1" w:line="240" w:lineRule="auto"/>
              <w:rPr>
                <w:rFonts w:eastAsia="Times New Roman" w:cstheme="minorHAnsi"/>
                <w:sz w:val="24"/>
                <w:szCs w:val="24"/>
                <w:lang w:eastAsia="es-CO"/>
              </w:rPr>
            </w:pPr>
            <w:r w:rsidRPr="001A3132">
              <w:rPr>
                <w:rFonts w:eastAsia="Times New Roman" w:cstheme="minorHAnsi"/>
                <w:b/>
                <w:bCs/>
                <w:sz w:val="24"/>
                <w:szCs w:val="24"/>
                <w:lang w:eastAsia="es-CO"/>
              </w:rPr>
              <w:t>3.</w:t>
            </w:r>
            <w:r w:rsidRPr="00045AE6">
              <w:rPr>
                <w:rFonts w:eastAsia="Times New Roman" w:cstheme="minorHAnsi"/>
                <w:b/>
                <w:bCs/>
                <w:sz w:val="24"/>
                <w:szCs w:val="24"/>
                <w:lang w:eastAsia="es-CO"/>
              </w:rPr>
              <w:t xml:space="preserve"> Poema: </w:t>
            </w:r>
          </w:p>
          <w:p w14:paraId="73A19329" w14:textId="46DFD50B" w:rsidR="00045AE6" w:rsidRPr="00045AE6" w:rsidRDefault="00045AE6" w:rsidP="00045AE6">
            <w:pPr>
              <w:spacing w:before="100" w:beforeAutospacing="1" w:after="100" w:afterAutospacing="1" w:line="240" w:lineRule="auto"/>
              <w:rPr>
                <w:rFonts w:eastAsia="Times New Roman" w:cstheme="minorHAnsi"/>
                <w:sz w:val="24"/>
                <w:szCs w:val="24"/>
                <w:lang w:eastAsia="es-CO"/>
              </w:rPr>
            </w:pPr>
            <w:r w:rsidRPr="00045AE6">
              <w:rPr>
                <w:rFonts w:eastAsia="Times New Roman" w:cstheme="minorHAnsi"/>
                <w:sz w:val="24"/>
                <w:szCs w:val="24"/>
                <w:lang w:eastAsia="es-CO"/>
              </w:rPr>
              <w:t>Escrib</w:t>
            </w:r>
            <w:r w:rsidRPr="001A3132">
              <w:rPr>
                <w:rFonts w:eastAsia="Times New Roman" w:cstheme="minorHAnsi"/>
                <w:sz w:val="24"/>
                <w:szCs w:val="24"/>
                <w:lang w:eastAsia="es-CO"/>
              </w:rPr>
              <w:t>imos</w:t>
            </w:r>
            <w:r w:rsidRPr="00045AE6">
              <w:rPr>
                <w:rFonts w:eastAsia="Times New Roman" w:cstheme="minorHAnsi"/>
                <w:sz w:val="24"/>
                <w:szCs w:val="24"/>
                <w:lang w:eastAsia="es-CO"/>
              </w:rPr>
              <w:t xml:space="preserve"> un poema de </w:t>
            </w:r>
            <w:r w:rsidR="001A3132" w:rsidRPr="001A3132">
              <w:rPr>
                <w:rFonts w:eastAsia="Times New Roman" w:cstheme="minorHAnsi"/>
                <w:sz w:val="24"/>
                <w:szCs w:val="24"/>
                <w:lang w:eastAsia="es-CO"/>
              </w:rPr>
              <w:t>8</w:t>
            </w:r>
            <w:r w:rsidRPr="00045AE6">
              <w:rPr>
                <w:rFonts w:eastAsia="Times New Roman" w:cstheme="minorHAnsi"/>
                <w:sz w:val="24"/>
                <w:szCs w:val="24"/>
                <w:lang w:eastAsia="es-CO"/>
              </w:rPr>
              <w:t xml:space="preserve"> a </w:t>
            </w:r>
            <w:r w:rsidR="001A3132" w:rsidRPr="001A3132">
              <w:rPr>
                <w:rFonts w:eastAsia="Times New Roman" w:cstheme="minorHAnsi"/>
                <w:sz w:val="24"/>
                <w:szCs w:val="24"/>
                <w:lang w:eastAsia="es-CO"/>
              </w:rPr>
              <w:t>10</w:t>
            </w:r>
            <w:r w:rsidRPr="00045AE6">
              <w:rPr>
                <w:rFonts w:eastAsia="Times New Roman" w:cstheme="minorHAnsi"/>
                <w:sz w:val="24"/>
                <w:szCs w:val="24"/>
                <w:lang w:eastAsia="es-CO"/>
              </w:rPr>
              <w:t xml:space="preserve"> versos donde expres</w:t>
            </w:r>
            <w:r w:rsidRPr="001A3132">
              <w:rPr>
                <w:rFonts w:eastAsia="Times New Roman" w:cstheme="minorHAnsi"/>
                <w:sz w:val="24"/>
                <w:szCs w:val="24"/>
                <w:lang w:eastAsia="es-CO"/>
              </w:rPr>
              <w:t>emos</w:t>
            </w:r>
            <w:r w:rsidRPr="00045AE6">
              <w:rPr>
                <w:rFonts w:eastAsia="Times New Roman" w:cstheme="minorHAnsi"/>
                <w:sz w:val="24"/>
                <w:szCs w:val="24"/>
                <w:lang w:eastAsia="es-CO"/>
              </w:rPr>
              <w:t xml:space="preserve"> lo que significa tu hogar para ti. Puedes hablar del amor, la protección, los momentos especiales o los aprendizajes que vives en casa.</w:t>
            </w:r>
          </w:p>
          <w:p w14:paraId="04D8BB98" w14:textId="415F7CBE" w:rsidR="00045AE6" w:rsidRPr="001A3132" w:rsidRDefault="001A3132" w:rsidP="001A3132">
            <w:pPr>
              <w:spacing w:after="0" w:line="240" w:lineRule="auto"/>
              <w:rPr>
                <w:rFonts w:eastAsia="Times New Roman" w:cstheme="minorHAnsi"/>
                <w:sz w:val="24"/>
                <w:szCs w:val="24"/>
                <w:lang w:eastAsia="es-CO"/>
              </w:rPr>
            </w:pPr>
            <w:r w:rsidRPr="001A3132">
              <w:rPr>
                <w:rFonts w:eastAsia="Times New Roman" w:cstheme="minorHAnsi"/>
                <w:b/>
                <w:bCs/>
                <w:sz w:val="24"/>
                <w:szCs w:val="24"/>
                <w:lang w:eastAsia="es-CO"/>
              </w:rPr>
              <w:t>4.Comic</w:t>
            </w:r>
            <w:r w:rsidR="00045AE6" w:rsidRPr="001A3132">
              <w:rPr>
                <w:rFonts w:eastAsia="Times New Roman" w:cstheme="minorHAnsi"/>
                <w:b/>
                <w:bCs/>
                <w:sz w:val="24"/>
                <w:szCs w:val="24"/>
                <w:lang w:eastAsia="es-CO"/>
              </w:rPr>
              <w:t xml:space="preserve">: </w:t>
            </w:r>
          </w:p>
          <w:p w14:paraId="09A16EB8" w14:textId="73770A46" w:rsidR="00045AE6" w:rsidRPr="00045AE6" w:rsidRDefault="00045AE6" w:rsidP="00045AE6">
            <w:pPr>
              <w:spacing w:before="100" w:beforeAutospacing="1" w:after="100" w:afterAutospacing="1" w:line="240" w:lineRule="auto"/>
              <w:rPr>
                <w:rFonts w:eastAsia="Times New Roman" w:cstheme="minorHAnsi"/>
                <w:sz w:val="24"/>
                <w:szCs w:val="24"/>
                <w:lang w:eastAsia="es-CO"/>
              </w:rPr>
            </w:pPr>
            <w:r w:rsidRPr="00045AE6">
              <w:rPr>
                <w:rFonts w:eastAsia="Times New Roman" w:cstheme="minorHAnsi"/>
                <w:sz w:val="24"/>
                <w:szCs w:val="24"/>
                <w:lang w:eastAsia="es-CO"/>
              </w:rPr>
              <w:t xml:space="preserve">Crea una tira cómica o historieta corta en </w:t>
            </w:r>
            <w:r w:rsidR="001A3132" w:rsidRPr="001A3132">
              <w:rPr>
                <w:rFonts w:eastAsia="Times New Roman" w:cstheme="minorHAnsi"/>
                <w:sz w:val="24"/>
                <w:szCs w:val="24"/>
                <w:lang w:eastAsia="es-CO"/>
              </w:rPr>
              <w:t>8</w:t>
            </w:r>
            <w:r w:rsidRPr="00045AE6">
              <w:rPr>
                <w:rFonts w:eastAsia="Times New Roman" w:cstheme="minorHAnsi"/>
                <w:sz w:val="24"/>
                <w:szCs w:val="24"/>
                <w:lang w:eastAsia="es-CO"/>
              </w:rPr>
              <w:t xml:space="preserve"> o </w:t>
            </w:r>
            <w:r w:rsidR="001A3132" w:rsidRPr="001A3132">
              <w:rPr>
                <w:rFonts w:eastAsia="Times New Roman" w:cstheme="minorHAnsi"/>
                <w:sz w:val="24"/>
                <w:szCs w:val="24"/>
                <w:lang w:eastAsia="es-CO"/>
              </w:rPr>
              <w:t>10 cuadros de diálogo</w:t>
            </w:r>
            <w:r w:rsidRPr="00045AE6">
              <w:rPr>
                <w:rFonts w:eastAsia="Times New Roman" w:cstheme="minorHAnsi"/>
                <w:sz w:val="24"/>
                <w:szCs w:val="24"/>
                <w:lang w:eastAsia="es-CO"/>
              </w:rPr>
              <w:t>, donde representes un momento feliz, divertido o importante que viviste con tu familia. Añade diálogos y dibujos</w:t>
            </w:r>
            <w:r w:rsidR="001A3132" w:rsidRPr="001A3132">
              <w:rPr>
                <w:rFonts w:eastAsia="Times New Roman" w:cstheme="minorHAnsi"/>
                <w:sz w:val="24"/>
                <w:szCs w:val="24"/>
                <w:lang w:eastAsia="es-CO"/>
              </w:rPr>
              <w:t xml:space="preserve"> (todo a mano)</w:t>
            </w:r>
            <w:r w:rsidRPr="00045AE6">
              <w:rPr>
                <w:rFonts w:eastAsia="Times New Roman" w:cstheme="minorHAnsi"/>
                <w:sz w:val="24"/>
                <w:szCs w:val="24"/>
                <w:lang w:eastAsia="es-CO"/>
              </w:rPr>
              <w:t>.</w:t>
            </w:r>
          </w:p>
          <w:p w14:paraId="381D833B" w14:textId="77777777" w:rsidR="00045AE6" w:rsidRPr="00045AE6" w:rsidRDefault="00045AE6" w:rsidP="00045AE6">
            <w:pPr>
              <w:spacing w:before="100" w:beforeAutospacing="1" w:after="100" w:afterAutospacing="1" w:line="240" w:lineRule="auto"/>
              <w:rPr>
                <w:rFonts w:eastAsia="Times New Roman" w:cstheme="minorHAnsi"/>
                <w:sz w:val="24"/>
                <w:szCs w:val="24"/>
                <w:lang w:eastAsia="es-CO"/>
              </w:rPr>
            </w:pPr>
          </w:p>
          <w:p w14:paraId="469F6147" w14:textId="77777777" w:rsidR="00045AE6" w:rsidRPr="00045AE6" w:rsidRDefault="00045AE6" w:rsidP="00045AE6">
            <w:pPr>
              <w:spacing w:before="100" w:beforeAutospacing="1" w:after="100" w:afterAutospacing="1" w:line="240" w:lineRule="auto"/>
              <w:rPr>
                <w:rFonts w:eastAsia="Times New Roman" w:cstheme="minorHAnsi"/>
                <w:sz w:val="24"/>
                <w:szCs w:val="24"/>
                <w:lang w:eastAsia="es-CO"/>
              </w:rPr>
            </w:pPr>
          </w:p>
          <w:p w14:paraId="6B63C39F" w14:textId="77777777" w:rsidR="00045AE6" w:rsidRPr="00045AE6" w:rsidRDefault="00045AE6" w:rsidP="00045AE6">
            <w:pPr>
              <w:spacing w:after="0" w:line="256" w:lineRule="auto"/>
              <w:jc w:val="both"/>
              <w:rPr>
                <w:rFonts w:eastAsia="Calibri" w:cstheme="minorHAnsi"/>
                <w:sz w:val="24"/>
                <w:szCs w:val="24"/>
                <w:lang w:val="es-ES" w:eastAsia="es-ES"/>
              </w:rPr>
            </w:pPr>
          </w:p>
          <w:p w14:paraId="6D54A963" w14:textId="77777777" w:rsidR="00045AE6" w:rsidRPr="00045AE6" w:rsidRDefault="00045AE6" w:rsidP="00045AE6">
            <w:pPr>
              <w:spacing w:after="0" w:line="256" w:lineRule="auto"/>
              <w:rPr>
                <w:rFonts w:eastAsia="Calibri" w:cstheme="minorHAnsi"/>
                <w:color w:val="000000"/>
                <w:sz w:val="24"/>
                <w:szCs w:val="24"/>
                <w:lang w:val="es-ES" w:eastAsia="es-ES"/>
              </w:rPr>
            </w:pPr>
          </w:p>
          <w:p w14:paraId="63F33A44" w14:textId="77777777" w:rsidR="00045AE6" w:rsidRPr="00045AE6" w:rsidRDefault="00045AE6" w:rsidP="00045AE6">
            <w:pPr>
              <w:spacing w:after="0" w:line="256" w:lineRule="auto"/>
              <w:jc w:val="both"/>
              <w:rPr>
                <w:rFonts w:eastAsia="Calibri" w:cstheme="minorHAnsi"/>
                <w:sz w:val="24"/>
                <w:szCs w:val="24"/>
                <w:lang w:val="es-ES" w:eastAsia="es-ES"/>
              </w:rPr>
            </w:pPr>
          </w:p>
        </w:tc>
      </w:tr>
    </w:tbl>
    <w:p w14:paraId="3347A9D2" w14:textId="77777777" w:rsidR="00045AE6" w:rsidRPr="00045AE6" w:rsidRDefault="00045AE6" w:rsidP="00045AE6">
      <w:pPr>
        <w:spacing w:after="0" w:line="240" w:lineRule="auto"/>
        <w:rPr>
          <w:rFonts w:eastAsia="Times New Roman" w:cstheme="minorHAnsi"/>
          <w:b/>
          <w:bCs/>
          <w:sz w:val="20"/>
          <w:szCs w:val="20"/>
          <w:lang w:val="es-ES" w:eastAsia="es-E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1"/>
        <w:gridCol w:w="2007"/>
        <w:gridCol w:w="1985"/>
        <w:gridCol w:w="1984"/>
        <w:gridCol w:w="2007"/>
      </w:tblGrid>
      <w:tr w:rsidR="00045AE6" w:rsidRPr="00045AE6" w14:paraId="719729D0" w14:textId="77777777" w:rsidTr="00A02557">
        <w:trPr>
          <w:trHeight w:val="510"/>
          <w:jc w:val="center"/>
        </w:trPr>
        <w:tc>
          <w:tcPr>
            <w:tcW w:w="310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4AA2E5" w14:textId="77777777" w:rsidR="00045AE6" w:rsidRPr="00045AE6" w:rsidRDefault="00045AE6" w:rsidP="00045AE6">
            <w:pPr>
              <w:spacing w:after="0" w:line="240" w:lineRule="auto"/>
              <w:jc w:val="center"/>
              <w:rPr>
                <w:rFonts w:ascii="Calibri" w:eastAsia="Times New Roman" w:hAnsi="Calibri" w:cs="Calibri"/>
                <w:b/>
                <w:bCs/>
                <w:color w:val="000000"/>
                <w:sz w:val="20"/>
                <w:szCs w:val="20"/>
                <w:lang w:val="es-419" w:eastAsia="es-419"/>
              </w:rPr>
            </w:pPr>
            <w:r w:rsidRPr="00045AE6">
              <w:rPr>
                <w:rFonts w:ascii="Calibri" w:eastAsia="Times New Roman" w:hAnsi="Calibri" w:cs="Calibri"/>
                <w:b/>
                <w:bCs/>
                <w:color w:val="000000"/>
                <w:sz w:val="20"/>
                <w:szCs w:val="20"/>
                <w:lang w:val="es-419" w:eastAsia="es-419"/>
              </w:rPr>
              <w:t>ÁREAS Y/O ASIGNATURAS</w:t>
            </w:r>
          </w:p>
        </w:tc>
        <w:tc>
          <w:tcPr>
            <w:tcW w:w="20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582194" w14:textId="77777777" w:rsidR="00045AE6" w:rsidRPr="00045AE6" w:rsidRDefault="00045AE6" w:rsidP="00045AE6">
            <w:pPr>
              <w:spacing w:after="0" w:line="240" w:lineRule="auto"/>
              <w:jc w:val="center"/>
              <w:rPr>
                <w:rFonts w:ascii="Calibri" w:eastAsia="Times New Roman" w:hAnsi="Calibri" w:cs="Calibri"/>
                <w:b/>
                <w:bCs/>
                <w:color w:val="000000"/>
                <w:sz w:val="20"/>
                <w:szCs w:val="20"/>
                <w:lang w:val="es-419" w:eastAsia="es-419"/>
              </w:rPr>
            </w:pPr>
            <w:r w:rsidRPr="00045AE6">
              <w:rPr>
                <w:rFonts w:ascii="Calibri" w:eastAsia="Times New Roman" w:hAnsi="Calibri" w:cs="Calibri"/>
                <w:b/>
                <w:bCs/>
                <w:color w:val="000000"/>
                <w:sz w:val="20"/>
                <w:szCs w:val="20"/>
                <w:lang w:val="es-419" w:eastAsia="es-419"/>
              </w:rPr>
              <w:t xml:space="preserve">NOTIFICACIÓN ACTIVIDADES Y </w:t>
            </w:r>
            <w:r w:rsidRPr="00045AE6">
              <w:rPr>
                <w:rFonts w:ascii="Calibri" w:eastAsia="Times New Roman" w:hAnsi="Calibri" w:cs="Calibri"/>
                <w:b/>
                <w:bCs/>
                <w:color w:val="000000"/>
                <w:sz w:val="20"/>
                <w:szCs w:val="20"/>
                <w:lang w:val="es-419" w:eastAsia="es-419"/>
              </w:rPr>
              <w:lastRenderedPageBreak/>
              <w:t>REALIZACIÓN DE LAS MISMAS</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D044E" w14:textId="77777777" w:rsidR="00045AE6" w:rsidRPr="00045AE6" w:rsidRDefault="00045AE6" w:rsidP="00045AE6">
            <w:pPr>
              <w:spacing w:after="0" w:line="240" w:lineRule="auto"/>
              <w:jc w:val="center"/>
              <w:rPr>
                <w:rFonts w:ascii="Calibri" w:eastAsia="Times New Roman" w:hAnsi="Calibri" w:cs="Calibri"/>
                <w:b/>
                <w:bCs/>
                <w:color w:val="000000"/>
                <w:sz w:val="20"/>
                <w:szCs w:val="20"/>
                <w:lang w:val="es-419" w:eastAsia="es-419"/>
              </w:rPr>
            </w:pPr>
            <w:r w:rsidRPr="00045AE6">
              <w:rPr>
                <w:rFonts w:ascii="Calibri" w:eastAsia="Times New Roman" w:hAnsi="Calibri" w:cs="Calibri"/>
                <w:b/>
                <w:bCs/>
                <w:color w:val="000000"/>
                <w:sz w:val="20"/>
                <w:szCs w:val="20"/>
                <w:lang w:val="es-419" w:eastAsia="es-419"/>
              </w:rPr>
              <w:lastRenderedPageBreak/>
              <w:t>ASESORÍA</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6B0080" w14:textId="77777777" w:rsidR="00045AE6" w:rsidRPr="00045AE6" w:rsidRDefault="00045AE6" w:rsidP="00045AE6">
            <w:pPr>
              <w:spacing w:after="0" w:line="240" w:lineRule="auto"/>
              <w:jc w:val="center"/>
              <w:rPr>
                <w:rFonts w:ascii="Calibri" w:eastAsia="Times New Roman" w:hAnsi="Calibri" w:cs="Calibri"/>
                <w:b/>
                <w:bCs/>
                <w:color w:val="000000"/>
                <w:sz w:val="20"/>
                <w:szCs w:val="20"/>
                <w:lang w:val="es-419" w:eastAsia="es-419"/>
              </w:rPr>
            </w:pPr>
            <w:r w:rsidRPr="00045AE6">
              <w:rPr>
                <w:rFonts w:ascii="Calibri" w:eastAsia="Times New Roman" w:hAnsi="Calibri" w:cs="Calibri"/>
                <w:b/>
                <w:bCs/>
                <w:color w:val="000000"/>
                <w:sz w:val="20"/>
                <w:szCs w:val="20"/>
                <w:lang w:val="es-419" w:eastAsia="es-419"/>
              </w:rPr>
              <w:t xml:space="preserve">PRESENTACIÓN </w:t>
            </w:r>
            <w:r w:rsidRPr="00045AE6">
              <w:rPr>
                <w:rFonts w:ascii="Calibri" w:eastAsia="Times New Roman" w:hAnsi="Calibri" w:cs="Calibri"/>
                <w:b/>
                <w:bCs/>
                <w:color w:val="000000"/>
                <w:sz w:val="20"/>
                <w:szCs w:val="20"/>
                <w:lang w:val="es-419" w:eastAsia="es-419"/>
              </w:rPr>
              <w:br/>
              <w:t>DE TRABAJO Y SUSTENTACIÓN</w:t>
            </w:r>
          </w:p>
        </w:tc>
        <w:tc>
          <w:tcPr>
            <w:tcW w:w="20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FEF204" w14:textId="77777777" w:rsidR="00045AE6" w:rsidRPr="00045AE6" w:rsidRDefault="00045AE6" w:rsidP="00045AE6">
            <w:pPr>
              <w:spacing w:after="0" w:line="240" w:lineRule="auto"/>
              <w:jc w:val="center"/>
              <w:rPr>
                <w:rFonts w:ascii="Calibri" w:eastAsia="Times New Roman" w:hAnsi="Calibri" w:cs="Calibri"/>
                <w:b/>
                <w:bCs/>
                <w:color w:val="000000"/>
                <w:sz w:val="20"/>
                <w:szCs w:val="20"/>
                <w:lang w:val="es-419" w:eastAsia="es-419"/>
              </w:rPr>
            </w:pPr>
            <w:r w:rsidRPr="00045AE6">
              <w:rPr>
                <w:rFonts w:ascii="Calibri" w:eastAsia="Times New Roman" w:hAnsi="Calibri" w:cs="Calibri"/>
                <w:b/>
                <w:bCs/>
                <w:color w:val="000000"/>
                <w:sz w:val="20"/>
                <w:szCs w:val="20"/>
                <w:lang w:val="es-419" w:eastAsia="es-419"/>
              </w:rPr>
              <w:t>RETROALIMENTACIÓN</w:t>
            </w:r>
          </w:p>
        </w:tc>
      </w:tr>
      <w:tr w:rsidR="00045AE6" w:rsidRPr="00045AE6" w14:paraId="62FA2E4A"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F2C10C4"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Lengua Castellana</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688C00F3"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Miércoles 09 de </w:t>
            </w:r>
            <w:proofErr w:type="gramStart"/>
            <w:r w:rsidRPr="00045AE6">
              <w:rPr>
                <w:rFonts w:ascii="Calibri" w:eastAsia="Times New Roman" w:hAnsi="Calibri" w:cs="Calibri"/>
                <w:color w:val="000000"/>
                <w:sz w:val="20"/>
                <w:szCs w:val="20"/>
                <w:lang w:val="es-419" w:eastAsia="es-419"/>
              </w:rPr>
              <w:t>Abril</w:t>
            </w:r>
            <w:proofErr w:type="gramEnd"/>
            <w:r w:rsidRPr="00045AE6">
              <w:rPr>
                <w:rFonts w:ascii="Calibri" w:eastAsia="Times New Roman" w:hAnsi="Calibri" w:cs="Calibri"/>
                <w:color w:val="000000"/>
                <w:sz w:val="20"/>
                <w:szCs w:val="20"/>
                <w:lang w:val="es-419" w:eastAsia="es-419"/>
              </w:rPr>
              <w:t xml:space="preserve"> de 2025 </w:t>
            </w:r>
          </w:p>
          <w:p w14:paraId="5E0D4AA2"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(Entrega de Notas)</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3EF51952"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Lunes 21 de </w:t>
            </w:r>
            <w:proofErr w:type="gramStart"/>
            <w:r w:rsidRPr="00045AE6">
              <w:rPr>
                <w:rFonts w:ascii="Calibri" w:eastAsia="Times New Roman" w:hAnsi="Calibri" w:cs="Calibri"/>
                <w:color w:val="000000"/>
                <w:sz w:val="20"/>
                <w:szCs w:val="20"/>
                <w:lang w:val="es-419" w:eastAsia="es-419"/>
              </w:rPr>
              <w:t>Abril</w:t>
            </w:r>
            <w:proofErr w:type="gramEnd"/>
            <w:r w:rsidRPr="00045AE6">
              <w:rPr>
                <w:rFonts w:ascii="Calibri" w:eastAsia="Times New Roman" w:hAnsi="Calibri" w:cs="Calibri"/>
                <w:color w:val="000000"/>
                <w:sz w:val="20"/>
                <w:szCs w:val="20"/>
                <w:lang w:val="es-419" w:eastAsia="es-419"/>
              </w:rPr>
              <w:t xml:space="preserve"> de 2025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5BD92AEA"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Lunes 05 de </w:t>
            </w:r>
            <w:proofErr w:type="gramStart"/>
            <w:r w:rsidRPr="00045AE6">
              <w:rPr>
                <w:rFonts w:ascii="Calibri" w:eastAsia="Times New Roman" w:hAnsi="Calibri" w:cs="Calibri"/>
                <w:color w:val="000000"/>
                <w:sz w:val="20"/>
                <w:szCs w:val="20"/>
                <w:lang w:val="es-419" w:eastAsia="es-419"/>
              </w:rPr>
              <w:t>Mayo</w:t>
            </w:r>
            <w:proofErr w:type="gramEnd"/>
            <w:r w:rsidRPr="00045AE6">
              <w:rPr>
                <w:rFonts w:ascii="Calibri" w:eastAsia="Times New Roman" w:hAnsi="Calibri" w:cs="Calibri"/>
                <w:color w:val="000000"/>
                <w:sz w:val="20"/>
                <w:szCs w:val="20"/>
                <w:lang w:val="es-419" w:eastAsia="es-419"/>
              </w:rPr>
              <w:t xml:space="preserve"> de 2025</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355041D4"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Lunes 12 a </w:t>
            </w:r>
            <w:proofErr w:type="gramStart"/>
            <w:r w:rsidRPr="00045AE6">
              <w:rPr>
                <w:rFonts w:ascii="Calibri" w:eastAsia="Times New Roman" w:hAnsi="Calibri" w:cs="Calibri"/>
                <w:color w:val="000000"/>
                <w:sz w:val="20"/>
                <w:szCs w:val="20"/>
                <w:lang w:val="es-419" w:eastAsia="es-419"/>
              </w:rPr>
              <w:t>Viernes</w:t>
            </w:r>
            <w:proofErr w:type="gramEnd"/>
            <w:r w:rsidRPr="00045AE6">
              <w:rPr>
                <w:rFonts w:ascii="Calibri" w:eastAsia="Times New Roman" w:hAnsi="Calibri" w:cs="Calibri"/>
                <w:color w:val="000000"/>
                <w:sz w:val="20"/>
                <w:szCs w:val="20"/>
                <w:lang w:val="es-419" w:eastAsia="es-419"/>
              </w:rPr>
              <w:t xml:space="preserve"> 16 de Mayo de 2025</w:t>
            </w:r>
          </w:p>
        </w:tc>
      </w:tr>
      <w:tr w:rsidR="00045AE6" w:rsidRPr="00045AE6" w14:paraId="3DFFF4AD"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2CEC9A4"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Proyecto de Lectura y Escritura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A5C9D"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FCA2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C03B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6E4A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71419CEF"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1F5A684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Idioma Extranjero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FB7B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048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0CA8C"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74C9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527A3C0F"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2E6EA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MATEMÁTICAS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7601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F574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F9547A4"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Martes 06 de </w:t>
            </w:r>
            <w:proofErr w:type="gramStart"/>
            <w:r w:rsidRPr="00045AE6">
              <w:rPr>
                <w:rFonts w:ascii="Calibri" w:eastAsia="Times New Roman" w:hAnsi="Calibri" w:cs="Calibri"/>
                <w:color w:val="000000"/>
                <w:sz w:val="20"/>
                <w:szCs w:val="20"/>
                <w:lang w:val="es-419" w:eastAsia="es-419"/>
              </w:rPr>
              <w:t>Mayo</w:t>
            </w:r>
            <w:proofErr w:type="gramEnd"/>
            <w:r w:rsidRPr="00045AE6">
              <w:rPr>
                <w:rFonts w:ascii="Calibri" w:eastAsia="Times New Roman" w:hAnsi="Calibri" w:cs="Calibri"/>
                <w:color w:val="000000"/>
                <w:sz w:val="20"/>
                <w:szCs w:val="20"/>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A4587"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0EF0A00B"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5EFA7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Estadística y/o Geometría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C94F4"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B450A"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42F6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5B8A"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2427E954"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038707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TECNOLOGÍA E INFORMÁTICA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FF826"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F9F0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38AA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A353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58D1B1D4"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A2F027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Física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EB652"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543E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10A9CB49"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Miércoles 07 de </w:t>
            </w:r>
            <w:proofErr w:type="gramStart"/>
            <w:r w:rsidRPr="00045AE6">
              <w:rPr>
                <w:rFonts w:ascii="Calibri" w:eastAsia="Times New Roman" w:hAnsi="Calibri" w:cs="Calibri"/>
                <w:color w:val="000000"/>
                <w:sz w:val="20"/>
                <w:szCs w:val="20"/>
                <w:lang w:val="es-419" w:eastAsia="es-419"/>
              </w:rPr>
              <w:t>Mayo</w:t>
            </w:r>
            <w:proofErr w:type="gramEnd"/>
            <w:r w:rsidRPr="00045AE6">
              <w:rPr>
                <w:rFonts w:ascii="Calibri" w:eastAsia="Times New Roman" w:hAnsi="Calibri" w:cs="Calibri"/>
                <w:color w:val="000000"/>
                <w:sz w:val="20"/>
                <w:szCs w:val="20"/>
                <w:lang w:val="es-419" w:eastAsia="es-419"/>
              </w:rPr>
              <w:t xml:space="preserve"> de 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85A0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56B3EE8D"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7F9FE735"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Química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5CA4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CC59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5824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B4D09C"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023EB33A"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4FD3770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Biología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B3A2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239B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C0136"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73A27"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129BD818"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A6E6F5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INVESTIGACIÓN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344F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8893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527FA"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B544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535DCC1F"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FBDD71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CIENCIAS SOCIALES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0E33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ABEB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83D36A"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Jueves 08 de </w:t>
            </w:r>
            <w:proofErr w:type="gramStart"/>
            <w:r w:rsidRPr="00045AE6">
              <w:rPr>
                <w:rFonts w:ascii="Calibri" w:eastAsia="Times New Roman" w:hAnsi="Calibri" w:cs="Calibri"/>
                <w:color w:val="000000"/>
                <w:sz w:val="20"/>
                <w:szCs w:val="20"/>
                <w:lang w:val="es-419" w:eastAsia="es-419"/>
              </w:rPr>
              <w:t>Mayo</w:t>
            </w:r>
            <w:proofErr w:type="gramEnd"/>
            <w:r w:rsidRPr="00045AE6">
              <w:rPr>
                <w:rFonts w:ascii="Calibri" w:eastAsia="Times New Roman" w:hAnsi="Calibri" w:cs="Calibri"/>
                <w:color w:val="000000"/>
                <w:sz w:val="20"/>
                <w:szCs w:val="20"/>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26E4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2611D35F"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06CA6CA"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ECONOMÍA Y POLÍTICA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771F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B0D3C"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772D0"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825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4873FF66"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4E6B616"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FILOSOFÍA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423E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28B24"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0DAB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28062"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6A390383"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519D70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EDUCACIÓN ARTÍSTICA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BF63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2B7A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7D4BBFA7" w14:textId="77777777" w:rsidR="00045AE6" w:rsidRPr="00045AE6" w:rsidRDefault="00045AE6" w:rsidP="00045AE6">
            <w:pPr>
              <w:spacing w:after="0" w:line="240" w:lineRule="auto"/>
              <w:jc w:val="center"/>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 xml:space="preserve">Viernes 09 de </w:t>
            </w:r>
            <w:proofErr w:type="gramStart"/>
            <w:r w:rsidRPr="00045AE6">
              <w:rPr>
                <w:rFonts w:ascii="Calibri" w:eastAsia="Times New Roman" w:hAnsi="Calibri" w:cs="Calibri"/>
                <w:color w:val="000000"/>
                <w:sz w:val="20"/>
                <w:szCs w:val="20"/>
                <w:lang w:val="es-419" w:eastAsia="es-419"/>
              </w:rPr>
              <w:t>Mayo</w:t>
            </w:r>
            <w:proofErr w:type="gramEnd"/>
            <w:r w:rsidRPr="00045AE6">
              <w:rPr>
                <w:rFonts w:ascii="Calibri" w:eastAsia="Times New Roman" w:hAnsi="Calibri" w:cs="Calibri"/>
                <w:color w:val="000000"/>
                <w:sz w:val="20"/>
                <w:szCs w:val="20"/>
                <w:lang w:val="es-419" w:eastAsia="es-419"/>
              </w:rPr>
              <w:t xml:space="preserve"> de 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468E5"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39D945E1"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848AF21"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EDUCACIÓN ÉTICA Y VALORES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3461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5275D"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4056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052E6"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1B83E281"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5F5A9A2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EDUCACIÓN FÍSICA, RECREACIÓN Y DEPORTES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9E7EC"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32353"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EF1C9"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E5C34"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r w:rsidR="00045AE6" w:rsidRPr="00045AE6" w14:paraId="59E8CE5D" w14:textId="77777777" w:rsidTr="00A02557">
        <w:trPr>
          <w:trHeight w:val="255"/>
          <w:jc w:val="center"/>
        </w:trPr>
        <w:tc>
          <w:tcPr>
            <w:tcW w:w="3101"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2D9522E7"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r w:rsidRPr="00045AE6">
              <w:rPr>
                <w:rFonts w:ascii="Calibri" w:eastAsia="Times New Roman" w:hAnsi="Calibri" w:cs="Calibri"/>
                <w:color w:val="000000"/>
                <w:sz w:val="20"/>
                <w:szCs w:val="20"/>
                <w:lang w:val="es-419" w:eastAsia="es-419"/>
              </w:rPr>
              <w:t>EDUCACIÓN RELIGIOSA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8C44F"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FD85D"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C38DB"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E17EE" w14:textId="77777777" w:rsidR="00045AE6" w:rsidRPr="00045AE6" w:rsidRDefault="00045AE6" w:rsidP="00045AE6">
            <w:pPr>
              <w:spacing w:after="0" w:line="240" w:lineRule="auto"/>
              <w:rPr>
                <w:rFonts w:ascii="Calibri" w:eastAsia="Times New Roman" w:hAnsi="Calibri" w:cs="Calibri"/>
                <w:color w:val="000000"/>
                <w:sz w:val="20"/>
                <w:szCs w:val="20"/>
                <w:lang w:val="es-419" w:eastAsia="es-419"/>
              </w:rPr>
            </w:pPr>
          </w:p>
        </w:tc>
      </w:tr>
    </w:tbl>
    <w:p w14:paraId="5341BBDF" w14:textId="77777777" w:rsidR="00045AE6" w:rsidRPr="00045AE6" w:rsidRDefault="00045AE6" w:rsidP="00045AE6">
      <w:pPr>
        <w:widowControl w:val="0"/>
        <w:spacing w:after="0" w:line="276" w:lineRule="auto"/>
        <w:rPr>
          <w:rFonts w:ascii="Calibri" w:eastAsia="Calibri" w:hAnsi="Calibri" w:cs="Calibri"/>
          <w:b/>
          <w:sz w:val="20"/>
          <w:szCs w:val="20"/>
          <w:lang w:val="es-ES" w:eastAsia="es-ES"/>
        </w:rPr>
      </w:pPr>
    </w:p>
    <w:p w14:paraId="1BD13E0B" w14:textId="77777777" w:rsidR="00045AE6" w:rsidRPr="00045AE6" w:rsidRDefault="00045AE6" w:rsidP="00045AE6">
      <w:pPr>
        <w:widowControl w:val="0"/>
        <w:spacing w:after="0" w:line="276" w:lineRule="auto"/>
        <w:rPr>
          <w:rFonts w:ascii="Calibri" w:eastAsia="Calibri" w:hAnsi="Calibri" w:cs="Calibri"/>
          <w:b/>
          <w:sz w:val="20"/>
          <w:szCs w:val="20"/>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93"/>
        <w:gridCol w:w="4535"/>
      </w:tblGrid>
      <w:tr w:rsidR="00045AE6" w:rsidRPr="00045AE6" w14:paraId="276C762B"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4545F247"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4E9C991A" w14:textId="77777777" w:rsidTr="00A02557">
        <w:trPr>
          <w:jc w:val="center"/>
        </w:trPr>
        <w:tc>
          <w:tcPr>
            <w:tcW w:w="4293" w:type="dxa"/>
            <w:tcBorders>
              <w:top w:val="single" w:sz="4" w:space="0" w:color="000000"/>
              <w:left w:val="single" w:sz="4" w:space="0" w:color="000000"/>
              <w:bottom w:val="single" w:sz="4" w:space="0" w:color="000000"/>
              <w:right w:val="single" w:sz="4" w:space="0" w:color="000000"/>
            </w:tcBorders>
            <w:shd w:val="clear" w:color="auto" w:fill="D9D9D9"/>
            <w:hideMark/>
          </w:tcPr>
          <w:p w14:paraId="06FE2A70"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BIBLIOGRAFÍA</w:t>
            </w:r>
          </w:p>
        </w:tc>
        <w:tc>
          <w:tcPr>
            <w:tcW w:w="4535" w:type="dxa"/>
            <w:tcBorders>
              <w:top w:val="single" w:sz="4" w:space="0" w:color="000000"/>
              <w:left w:val="single" w:sz="4" w:space="0" w:color="000000"/>
              <w:bottom w:val="single" w:sz="4" w:space="0" w:color="000000"/>
              <w:right w:val="single" w:sz="4" w:space="0" w:color="000000"/>
            </w:tcBorders>
            <w:shd w:val="clear" w:color="auto" w:fill="D9D9D9"/>
            <w:hideMark/>
          </w:tcPr>
          <w:p w14:paraId="5FAEC3DB"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WEB GRAFÍA</w:t>
            </w:r>
          </w:p>
        </w:tc>
      </w:tr>
      <w:tr w:rsidR="00045AE6" w:rsidRPr="00045AE6" w14:paraId="379C1302" w14:textId="77777777" w:rsidTr="00A02557">
        <w:trPr>
          <w:jc w:val="center"/>
        </w:trPr>
        <w:tc>
          <w:tcPr>
            <w:tcW w:w="4293" w:type="dxa"/>
            <w:tcBorders>
              <w:top w:val="single" w:sz="4" w:space="0" w:color="000000"/>
              <w:left w:val="single" w:sz="4" w:space="0" w:color="000000"/>
              <w:bottom w:val="single" w:sz="4" w:space="0" w:color="000000"/>
              <w:right w:val="single" w:sz="4" w:space="0" w:color="000000"/>
            </w:tcBorders>
            <w:vAlign w:val="center"/>
            <w:hideMark/>
          </w:tcPr>
          <w:p w14:paraId="68AA4D8A"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Información dada a los estudiantes durante el periodo </w:t>
            </w:r>
          </w:p>
        </w:tc>
        <w:tc>
          <w:tcPr>
            <w:tcW w:w="4535" w:type="dxa"/>
            <w:tcBorders>
              <w:top w:val="single" w:sz="4" w:space="0" w:color="000000"/>
              <w:left w:val="single" w:sz="4" w:space="0" w:color="000000"/>
              <w:bottom w:val="single" w:sz="4" w:space="0" w:color="000000"/>
              <w:right w:val="single" w:sz="4" w:space="0" w:color="000000"/>
            </w:tcBorders>
            <w:vAlign w:val="center"/>
          </w:tcPr>
          <w:p w14:paraId="686D91D4"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4E806508" w14:textId="77777777" w:rsidR="00045AE6" w:rsidRPr="00045AE6" w:rsidRDefault="00045AE6" w:rsidP="00045AE6">
            <w:pPr>
              <w:spacing w:after="0" w:line="256" w:lineRule="auto"/>
              <w:jc w:val="both"/>
              <w:rPr>
                <w:rFonts w:ascii="Calibri" w:eastAsia="Calibri" w:hAnsi="Calibri" w:cs="Calibri"/>
                <w:sz w:val="20"/>
                <w:szCs w:val="20"/>
                <w:lang w:val="es-ES" w:eastAsia="es-ES"/>
              </w:rPr>
            </w:pPr>
            <w:r w:rsidRPr="00045AE6">
              <w:rPr>
                <w:rFonts w:ascii="Calibri" w:eastAsia="Calibri" w:hAnsi="Calibri" w:cs="Calibri"/>
                <w:sz w:val="24"/>
                <w:szCs w:val="24"/>
                <w:lang w:val="es-ES" w:eastAsia="es-ES"/>
              </w:rPr>
              <w:t xml:space="preserve">Documentos, videos, infografías y/o gráficos extras rastreados por los estudiantes como material de apoyo. </w:t>
            </w:r>
          </w:p>
          <w:p w14:paraId="2EB0B6C7"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4C60C616"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tc>
      </w:tr>
      <w:tr w:rsidR="00045AE6" w:rsidRPr="00045AE6" w14:paraId="71E8D350"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920578"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DATOS DE ASESORÍA (MEDIO, FECHA Y HORARIO)</w:t>
            </w:r>
          </w:p>
        </w:tc>
      </w:tr>
      <w:tr w:rsidR="00045AE6" w:rsidRPr="00045AE6" w14:paraId="5C1F75BD"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0BFF94AF"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66F7B159"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Medio:</w:t>
            </w:r>
            <w:r w:rsidRPr="00045AE6">
              <w:rPr>
                <w:rFonts w:ascii="Calibri" w:eastAsia="Calibri" w:hAnsi="Calibri" w:cs="Calibri"/>
                <w:sz w:val="24"/>
                <w:szCs w:val="24"/>
                <w:lang w:val="es-ES" w:eastAsia="es-ES"/>
              </w:rPr>
              <w:t xml:space="preserve"> Presencial. </w:t>
            </w:r>
          </w:p>
          <w:p w14:paraId="475B90E1"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Aula:</w:t>
            </w:r>
            <w:r w:rsidRPr="00045AE6">
              <w:rPr>
                <w:rFonts w:ascii="Calibri" w:eastAsia="Calibri" w:hAnsi="Calibri" w:cs="Calibri"/>
                <w:sz w:val="24"/>
                <w:szCs w:val="24"/>
                <w:lang w:val="es-ES" w:eastAsia="es-ES"/>
              </w:rPr>
              <w:t xml:space="preserve"> Aula 202</w:t>
            </w:r>
          </w:p>
          <w:p w14:paraId="1ED1D0A5" w14:textId="77777777" w:rsidR="00045AE6" w:rsidRPr="00045AE6" w:rsidRDefault="00045AE6" w:rsidP="00045AE6">
            <w:pPr>
              <w:spacing w:after="0" w:line="256" w:lineRule="auto"/>
              <w:jc w:val="both"/>
              <w:rPr>
                <w:rFonts w:ascii="Calibri" w:eastAsia="Calibri" w:hAnsi="Calibri" w:cs="Calibri"/>
                <w:sz w:val="24"/>
                <w:szCs w:val="24"/>
                <w:highlight w:val="white"/>
                <w:lang w:val="es-ES" w:eastAsia="es-ES"/>
              </w:rPr>
            </w:pPr>
            <w:r w:rsidRPr="00045AE6">
              <w:rPr>
                <w:rFonts w:ascii="Calibri" w:eastAsia="Calibri" w:hAnsi="Calibri" w:cs="Calibri"/>
                <w:b/>
                <w:sz w:val="24"/>
                <w:szCs w:val="24"/>
                <w:highlight w:val="white"/>
                <w:lang w:val="es-ES" w:eastAsia="es-ES"/>
              </w:rPr>
              <w:t>Fecha:</w:t>
            </w:r>
            <w:r w:rsidRPr="00045AE6">
              <w:rPr>
                <w:rFonts w:ascii="Calibri" w:eastAsia="Calibri" w:hAnsi="Calibri" w:cs="Calibri"/>
                <w:sz w:val="24"/>
                <w:szCs w:val="24"/>
                <w:highlight w:val="white"/>
                <w:lang w:val="es-ES" w:eastAsia="es-ES"/>
              </w:rPr>
              <w:t xml:space="preserve"> </w:t>
            </w:r>
            <w:proofErr w:type="gramStart"/>
            <w:r w:rsidRPr="00045AE6">
              <w:rPr>
                <w:rFonts w:ascii="Calibri" w:eastAsia="Times New Roman" w:hAnsi="Calibri" w:cs="Calibri"/>
                <w:color w:val="000000"/>
                <w:sz w:val="20"/>
                <w:szCs w:val="20"/>
                <w:lang w:val="es-419" w:eastAsia="es-419"/>
              </w:rPr>
              <w:t>Lunes</w:t>
            </w:r>
            <w:proofErr w:type="gramEnd"/>
            <w:r w:rsidRPr="00045AE6">
              <w:rPr>
                <w:rFonts w:ascii="Calibri" w:eastAsia="Times New Roman" w:hAnsi="Calibri" w:cs="Calibri"/>
                <w:color w:val="000000"/>
                <w:sz w:val="20"/>
                <w:szCs w:val="20"/>
                <w:lang w:val="es-419" w:eastAsia="es-419"/>
              </w:rPr>
              <w:t xml:space="preserve"> 21 de Abril de 2025</w:t>
            </w:r>
          </w:p>
          <w:p w14:paraId="723E19AA"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 xml:space="preserve">Horario: </w:t>
            </w:r>
          </w:p>
          <w:p w14:paraId="536B72C9"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71E9D40D"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DF4C301"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DATOS PARA ENTREGA DE LAS ACTIVIDADES (MEDIO, MODALIDAD, FECHA Y HORARIO)</w:t>
            </w:r>
          </w:p>
        </w:tc>
      </w:tr>
      <w:tr w:rsidR="00045AE6" w:rsidRPr="00045AE6" w14:paraId="78F581E6"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tcPr>
          <w:p w14:paraId="3278FCFF" w14:textId="77777777" w:rsidR="00045AE6" w:rsidRPr="00045AE6" w:rsidRDefault="00045AE6" w:rsidP="00045AE6">
            <w:pPr>
              <w:spacing w:after="0" w:line="256" w:lineRule="auto"/>
              <w:jc w:val="both"/>
              <w:rPr>
                <w:rFonts w:ascii="Calibri" w:eastAsia="Calibri" w:hAnsi="Calibri" w:cs="Calibri"/>
                <w:sz w:val="24"/>
                <w:szCs w:val="24"/>
                <w:lang w:val="es-ES" w:eastAsia="es-ES"/>
              </w:rPr>
            </w:pPr>
          </w:p>
          <w:p w14:paraId="668E894B" w14:textId="77777777" w:rsidR="00045AE6" w:rsidRPr="00045AE6" w:rsidRDefault="00045AE6" w:rsidP="00045AE6">
            <w:pPr>
              <w:spacing w:after="0" w:line="256" w:lineRule="auto"/>
              <w:jc w:val="both"/>
              <w:rPr>
                <w:rFonts w:ascii="Calibri" w:eastAsia="Calibri" w:hAnsi="Calibri" w:cs="Calibri"/>
                <w:b/>
                <w:sz w:val="24"/>
                <w:szCs w:val="24"/>
                <w:lang w:val="es-ES" w:eastAsia="es-ES"/>
              </w:rPr>
            </w:pPr>
            <w:r w:rsidRPr="00045AE6">
              <w:rPr>
                <w:rFonts w:ascii="Calibri" w:eastAsia="Calibri" w:hAnsi="Calibri" w:cs="Calibri"/>
                <w:b/>
                <w:sz w:val="24"/>
                <w:szCs w:val="24"/>
                <w:lang w:val="es-ES" w:eastAsia="es-ES"/>
              </w:rPr>
              <w:t>Modalidad:</w:t>
            </w:r>
            <w:r w:rsidRPr="00045AE6">
              <w:rPr>
                <w:rFonts w:ascii="Calibri" w:eastAsia="Calibri" w:hAnsi="Calibri" w:cs="Calibri"/>
                <w:sz w:val="24"/>
                <w:szCs w:val="24"/>
                <w:lang w:val="es-ES" w:eastAsia="es-ES"/>
              </w:rPr>
              <w:t xml:space="preserve"> físico.</w:t>
            </w:r>
          </w:p>
          <w:p w14:paraId="0535E71A" w14:textId="77777777" w:rsidR="00045AE6" w:rsidRPr="00045AE6" w:rsidRDefault="00045AE6" w:rsidP="00045AE6">
            <w:pPr>
              <w:shd w:val="clear" w:color="auto" w:fill="FFFFFF"/>
              <w:spacing w:after="0" w:line="256" w:lineRule="auto"/>
              <w:rPr>
                <w:rFonts w:ascii="Helvetica Neue" w:eastAsia="Helvetica Neue" w:hAnsi="Helvetica Neue" w:cs="Helvetica Neue"/>
                <w:color w:val="5F6368"/>
                <w:sz w:val="21"/>
                <w:szCs w:val="21"/>
                <w:highlight w:val="white"/>
                <w:lang w:val="es-ES" w:eastAsia="es-ES"/>
              </w:rPr>
            </w:pPr>
            <w:r w:rsidRPr="00045AE6">
              <w:rPr>
                <w:rFonts w:ascii="Calibri" w:eastAsia="Calibri" w:hAnsi="Calibri" w:cs="Calibri"/>
                <w:b/>
                <w:sz w:val="24"/>
                <w:szCs w:val="24"/>
                <w:lang w:val="es-ES" w:eastAsia="es-ES"/>
              </w:rPr>
              <w:t>Correo institucional:</w:t>
            </w:r>
            <w:r w:rsidRPr="00045AE6">
              <w:rPr>
                <w:rFonts w:ascii="Calibri" w:eastAsia="Calibri" w:hAnsi="Calibri" w:cs="Calibri"/>
                <w:sz w:val="24"/>
                <w:szCs w:val="24"/>
                <w:lang w:val="es-ES" w:eastAsia="es-ES"/>
              </w:rPr>
              <w:t xml:space="preserve"> </w:t>
            </w:r>
            <w:hyperlink r:id="rId8" w:history="1">
              <w:r w:rsidRPr="00045AE6">
                <w:rPr>
                  <w:rFonts w:ascii="Calibri" w:eastAsia="Calibri" w:hAnsi="Calibri" w:cs="Calibri"/>
                  <w:color w:val="0000FF"/>
                  <w:sz w:val="24"/>
                  <w:szCs w:val="24"/>
                  <w:highlight w:val="white"/>
                  <w:u w:val="single"/>
                  <w:lang w:val="es-ES" w:eastAsia="es-ES"/>
                </w:rPr>
                <w:t>jaimeandresrestrepomejia@colegiomariareinadelcarmelo.edu.</w:t>
              </w:r>
            </w:hyperlink>
            <w:hyperlink r:id="rId9" w:history="1">
              <w:r w:rsidRPr="00045AE6">
                <w:rPr>
                  <w:rFonts w:ascii="Calibri" w:eastAsia="Calibri" w:hAnsi="Calibri" w:cs="Calibri"/>
                  <w:color w:val="0000FF"/>
                  <w:sz w:val="24"/>
                  <w:szCs w:val="24"/>
                  <w:u w:val="single"/>
                  <w:lang w:val="es-ES" w:eastAsia="es-ES"/>
                </w:rPr>
                <w:t>co</w:t>
              </w:r>
            </w:hyperlink>
            <w:r w:rsidRPr="00045AE6">
              <w:rPr>
                <w:rFonts w:ascii="Times New Roman" w:eastAsia="Times New Roman" w:hAnsi="Times New Roman" w:cs="Times New Roman"/>
                <w:color w:val="0000FF"/>
                <w:sz w:val="24"/>
                <w:szCs w:val="24"/>
                <w:u w:val="single"/>
                <w:lang w:val="es-ES" w:eastAsia="es-ES"/>
              </w:rPr>
              <w:t xml:space="preserve"> </w:t>
            </w:r>
          </w:p>
          <w:p w14:paraId="7FEF96A6" w14:textId="77777777" w:rsidR="00045AE6" w:rsidRPr="00045AE6" w:rsidRDefault="00045AE6" w:rsidP="00045AE6">
            <w:pPr>
              <w:shd w:val="clear" w:color="auto" w:fill="FFFFFF"/>
              <w:spacing w:after="0" w:line="256" w:lineRule="auto"/>
              <w:rPr>
                <w:rFonts w:ascii="Calibri" w:eastAsia="Calibri" w:hAnsi="Calibri" w:cs="Calibri"/>
                <w:sz w:val="24"/>
                <w:szCs w:val="24"/>
                <w:lang w:val="es-ES" w:eastAsia="es-ES"/>
              </w:rPr>
            </w:pPr>
            <w:r w:rsidRPr="00045AE6">
              <w:rPr>
                <w:rFonts w:ascii="Calibri" w:eastAsia="Calibri" w:hAnsi="Calibri" w:cs="Calibri"/>
                <w:b/>
                <w:sz w:val="24"/>
                <w:szCs w:val="24"/>
                <w:highlight w:val="white"/>
                <w:lang w:val="es-ES" w:eastAsia="es-ES"/>
              </w:rPr>
              <w:t>Fecha de entrega:</w:t>
            </w:r>
            <w:r w:rsidRPr="00045AE6">
              <w:rPr>
                <w:rFonts w:ascii="Calibri" w:eastAsia="Calibri" w:hAnsi="Calibri" w:cs="Calibri"/>
                <w:sz w:val="24"/>
                <w:szCs w:val="24"/>
                <w:highlight w:val="white"/>
                <w:lang w:val="es-ES" w:eastAsia="es-ES"/>
              </w:rPr>
              <w:t xml:space="preserve"> </w:t>
            </w:r>
            <w:proofErr w:type="gramStart"/>
            <w:r w:rsidRPr="00045AE6">
              <w:rPr>
                <w:rFonts w:ascii="Calibri" w:eastAsia="Times New Roman" w:hAnsi="Calibri" w:cs="Calibri"/>
                <w:color w:val="000000"/>
                <w:sz w:val="20"/>
                <w:szCs w:val="20"/>
                <w:lang w:val="es-419" w:eastAsia="es-419"/>
              </w:rPr>
              <w:t>Viernes</w:t>
            </w:r>
            <w:proofErr w:type="gramEnd"/>
            <w:r w:rsidRPr="00045AE6">
              <w:rPr>
                <w:rFonts w:ascii="Calibri" w:eastAsia="Times New Roman" w:hAnsi="Calibri" w:cs="Calibri"/>
                <w:color w:val="000000"/>
                <w:sz w:val="20"/>
                <w:szCs w:val="20"/>
                <w:lang w:val="es-419" w:eastAsia="es-419"/>
              </w:rPr>
              <w:t xml:space="preserve"> 09 de Mayo de 2025</w:t>
            </w:r>
          </w:p>
          <w:p w14:paraId="25736614"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Asunto del correo:</w:t>
            </w:r>
            <w:r w:rsidRPr="00045AE6">
              <w:rPr>
                <w:rFonts w:ascii="Calibri" w:eastAsia="Calibri" w:hAnsi="Calibri" w:cs="Calibri"/>
                <w:sz w:val="24"/>
                <w:szCs w:val="24"/>
                <w:lang w:val="es-ES" w:eastAsia="es-ES"/>
              </w:rPr>
              <w:t xml:space="preserve"> N/A</w:t>
            </w:r>
          </w:p>
          <w:p w14:paraId="571FC5D6"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r w:rsidR="00045AE6" w:rsidRPr="00045AE6" w14:paraId="7D3FBD2C"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D85489D" w14:textId="77777777" w:rsidR="00045AE6" w:rsidRPr="00045AE6" w:rsidRDefault="00045AE6" w:rsidP="00045AE6">
            <w:pPr>
              <w:spacing w:after="0" w:line="256" w:lineRule="auto"/>
              <w:jc w:val="center"/>
              <w:rPr>
                <w:rFonts w:ascii="Calibri" w:eastAsia="Calibri" w:hAnsi="Calibri" w:cs="Calibri"/>
                <w:b/>
                <w:sz w:val="20"/>
                <w:szCs w:val="20"/>
                <w:lang w:val="es-ES" w:eastAsia="es-ES"/>
              </w:rPr>
            </w:pPr>
            <w:r w:rsidRPr="00045AE6">
              <w:rPr>
                <w:rFonts w:ascii="Calibri" w:eastAsia="Calibri" w:hAnsi="Calibri" w:cs="Calibri"/>
                <w:b/>
                <w:sz w:val="20"/>
                <w:szCs w:val="20"/>
                <w:lang w:val="es-ES" w:eastAsia="es-ES"/>
              </w:rPr>
              <w:t>DATOS PARA LA SUSTENTACIÓN DE LAS ACTIVIDADES (MEDIO, MODALIDAD, FECHA Y HORARIO)</w:t>
            </w:r>
          </w:p>
        </w:tc>
      </w:tr>
      <w:tr w:rsidR="00045AE6" w:rsidRPr="00045AE6" w14:paraId="779C12A1" w14:textId="77777777" w:rsidTr="00A02557">
        <w:trPr>
          <w:jc w:val="center"/>
        </w:trPr>
        <w:tc>
          <w:tcPr>
            <w:tcW w:w="8828" w:type="dxa"/>
            <w:gridSpan w:val="2"/>
            <w:tcBorders>
              <w:top w:val="single" w:sz="4" w:space="0" w:color="000000"/>
              <w:left w:val="single" w:sz="4" w:space="0" w:color="000000"/>
              <w:bottom w:val="single" w:sz="4" w:space="0" w:color="000000"/>
              <w:right w:val="single" w:sz="4" w:space="0" w:color="000000"/>
            </w:tcBorders>
          </w:tcPr>
          <w:p w14:paraId="114930DB" w14:textId="77777777" w:rsidR="00045AE6" w:rsidRPr="00045AE6" w:rsidRDefault="00045AE6" w:rsidP="00045AE6">
            <w:pPr>
              <w:spacing w:after="0" w:line="256" w:lineRule="auto"/>
              <w:jc w:val="both"/>
              <w:rPr>
                <w:rFonts w:ascii="Calibri" w:eastAsia="Calibri" w:hAnsi="Calibri" w:cs="Calibri"/>
                <w:b/>
                <w:sz w:val="24"/>
                <w:szCs w:val="24"/>
                <w:highlight w:val="white"/>
                <w:lang w:val="es-ES" w:eastAsia="es-ES"/>
              </w:rPr>
            </w:pPr>
          </w:p>
          <w:p w14:paraId="3FE3FC61" w14:textId="77777777" w:rsidR="00045AE6" w:rsidRPr="00045AE6" w:rsidRDefault="00045AE6" w:rsidP="00045AE6">
            <w:pPr>
              <w:spacing w:after="0" w:line="256" w:lineRule="auto"/>
              <w:jc w:val="both"/>
              <w:rPr>
                <w:rFonts w:ascii="Calibri" w:eastAsia="Calibri" w:hAnsi="Calibri" w:cs="Calibri"/>
                <w:sz w:val="24"/>
                <w:szCs w:val="24"/>
                <w:highlight w:val="white"/>
                <w:lang w:val="es-ES" w:eastAsia="es-ES"/>
              </w:rPr>
            </w:pPr>
            <w:r w:rsidRPr="00045AE6">
              <w:rPr>
                <w:rFonts w:ascii="Calibri" w:eastAsia="Calibri" w:hAnsi="Calibri" w:cs="Calibri"/>
                <w:b/>
                <w:sz w:val="24"/>
                <w:szCs w:val="24"/>
                <w:highlight w:val="white"/>
                <w:lang w:val="es-ES" w:eastAsia="es-ES"/>
              </w:rPr>
              <w:t>Fecha:</w:t>
            </w:r>
            <w:r w:rsidRPr="00045AE6">
              <w:rPr>
                <w:rFonts w:ascii="Calibri" w:eastAsia="Calibri" w:hAnsi="Calibri" w:cs="Calibri"/>
                <w:sz w:val="24"/>
                <w:szCs w:val="24"/>
                <w:highlight w:val="white"/>
                <w:lang w:val="es-ES" w:eastAsia="es-ES"/>
              </w:rPr>
              <w:t xml:space="preserve">  </w:t>
            </w:r>
            <w:proofErr w:type="gramStart"/>
            <w:r w:rsidRPr="00045AE6">
              <w:rPr>
                <w:rFonts w:ascii="Calibri" w:eastAsia="Times New Roman" w:hAnsi="Calibri" w:cs="Calibri"/>
                <w:color w:val="000000"/>
                <w:sz w:val="20"/>
                <w:szCs w:val="20"/>
                <w:lang w:val="es-419" w:eastAsia="es-419"/>
              </w:rPr>
              <w:t>Viernes</w:t>
            </w:r>
            <w:proofErr w:type="gramEnd"/>
            <w:r w:rsidRPr="00045AE6">
              <w:rPr>
                <w:rFonts w:ascii="Calibri" w:eastAsia="Times New Roman" w:hAnsi="Calibri" w:cs="Calibri"/>
                <w:color w:val="000000"/>
                <w:sz w:val="20"/>
                <w:szCs w:val="20"/>
                <w:lang w:val="es-419" w:eastAsia="es-419"/>
              </w:rPr>
              <w:t xml:space="preserve"> 09 de Mayo de 2025</w:t>
            </w:r>
          </w:p>
          <w:p w14:paraId="2855DF4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Horario:</w:t>
            </w:r>
            <w:r w:rsidRPr="00045AE6">
              <w:rPr>
                <w:rFonts w:ascii="Calibri" w:eastAsia="Calibri" w:hAnsi="Calibri" w:cs="Calibri"/>
                <w:sz w:val="24"/>
                <w:szCs w:val="24"/>
                <w:lang w:val="es-ES" w:eastAsia="es-ES"/>
              </w:rPr>
              <w:t xml:space="preserve"> en el horario establecido por la institución.</w:t>
            </w:r>
          </w:p>
          <w:p w14:paraId="01631F3B"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sz w:val="24"/>
                <w:szCs w:val="24"/>
                <w:lang w:val="es-ES" w:eastAsia="es-ES"/>
              </w:rPr>
              <w:t xml:space="preserve"> </w:t>
            </w:r>
          </w:p>
          <w:p w14:paraId="52B1C0A5" w14:textId="77777777" w:rsidR="00045AE6" w:rsidRPr="00045AE6" w:rsidRDefault="00045AE6" w:rsidP="00045AE6">
            <w:pPr>
              <w:spacing w:after="0" w:line="256" w:lineRule="auto"/>
              <w:jc w:val="both"/>
              <w:rPr>
                <w:rFonts w:ascii="Calibri" w:eastAsia="Calibri" w:hAnsi="Calibri" w:cs="Calibri"/>
                <w:sz w:val="24"/>
                <w:szCs w:val="24"/>
                <w:lang w:val="es-ES" w:eastAsia="es-ES"/>
              </w:rPr>
            </w:pPr>
            <w:r w:rsidRPr="00045AE6">
              <w:rPr>
                <w:rFonts w:ascii="Calibri" w:eastAsia="Calibri" w:hAnsi="Calibri" w:cs="Calibri"/>
                <w:b/>
                <w:sz w:val="24"/>
                <w:szCs w:val="24"/>
                <w:lang w:val="es-ES" w:eastAsia="es-ES"/>
              </w:rPr>
              <w:t>Modalidad:</w:t>
            </w:r>
            <w:r w:rsidRPr="00045AE6">
              <w:rPr>
                <w:rFonts w:ascii="Calibri" w:eastAsia="Calibri" w:hAnsi="Calibri" w:cs="Calibri"/>
                <w:sz w:val="24"/>
                <w:szCs w:val="24"/>
                <w:lang w:val="es-ES" w:eastAsia="es-ES"/>
              </w:rPr>
              <w:t xml:space="preserve"> Presencial  </w:t>
            </w:r>
          </w:p>
          <w:p w14:paraId="08386C36" w14:textId="77777777" w:rsidR="00045AE6" w:rsidRPr="00045AE6" w:rsidRDefault="00045AE6" w:rsidP="00045AE6">
            <w:pPr>
              <w:spacing w:after="0" w:line="256" w:lineRule="auto"/>
              <w:jc w:val="both"/>
              <w:rPr>
                <w:rFonts w:ascii="Calibri" w:eastAsia="Calibri" w:hAnsi="Calibri" w:cs="Calibri"/>
                <w:sz w:val="20"/>
                <w:szCs w:val="20"/>
                <w:lang w:val="es-ES" w:eastAsia="es-ES"/>
              </w:rPr>
            </w:pPr>
          </w:p>
        </w:tc>
      </w:tr>
    </w:tbl>
    <w:p w14:paraId="3983A17A" w14:textId="77777777" w:rsidR="00045AE6" w:rsidRPr="00045AE6" w:rsidRDefault="00045AE6" w:rsidP="00045AE6">
      <w:pPr>
        <w:spacing w:after="0" w:line="240" w:lineRule="auto"/>
        <w:rPr>
          <w:rFonts w:ascii="Calibri" w:eastAsia="Calibri" w:hAnsi="Calibri" w:cs="Calibri"/>
          <w:b/>
          <w:sz w:val="20"/>
          <w:szCs w:val="20"/>
          <w:lang w:val="es-ES" w:eastAsia="es-ES"/>
        </w:rPr>
      </w:pPr>
    </w:p>
    <w:p w14:paraId="09D689E2" w14:textId="77777777" w:rsidR="00045AE6" w:rsidRPr="00045AE6" w:rsidRDefault="00045AE6" w:rsidP="00045AE6">
      <w:pPr>
        <w:spacing w:after="0" w:line="240" w:lineRule="auto"/>
        <w:rPr>
          <w:rFonts w:ascii="Calibri" w:eastAsia="Calibri" w:hAnsi="Calibri" w:cs="Calibri"/>
          <w:b/>
          <w:sz w:val="20"/>
          <w:szCs w:val="20"/>
          <w:lang w:val="es-ES" w:eastAsia="es-ES"/>
        </w:rPr>
      </w:pPr>
    </w:p>
    <w:p w14:paraId="06745E4C"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3952501E"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25D865D1"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79C6D15F"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5B5B3088"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5461B788"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43CACC59" w14:textId="77777777" w:rsidR="00045AE6" w:rsidRPr="00045AE6" w:rsidRDefault="00045AE6" w:rsidP="00045AE6">
      <w:pPr>
        <w:spacing w:after="0" w:line="240" w:lineRule="auto"/>
        <w:rPr>
          <w:rFonts w:ascii="Times New Roman" w:eastAsia="Times New Roman" w:hAnsi="Times New Roman" w:cs="Times New Roman"/>
          <w:sz w:val="24"/>
          <w:szCs w:val="24"/>
          <w:lang w:val="es-ES" w:eastAsia="es-ES"/>
        </w:rPr>
      </w:pPr>
    </w:p>
    <w:p w14:paraId="7D8022F6" w14:textId="77777777" w:rsidR="003C03C1" w:rsidRDefault="003C03C1"/>
    <w:sectPr w:rsidR="003C0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44E"/>
    <w:multiLevelType w:val="multilevel"/>
    <w:tmpl w:val="53880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F15DAA"/>
    <w:multiLevelType w:val="multilevel"/>
    <w:tmpl w:val="F8CE9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0C3CC8"/>
    <w:multiLevelType w:val="multilevel"/>
    <w:tmpl w:val="E5F22B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76407"/>
    <w:multiLevelType w:val="multilevel"/>
    <w:tmpl w:val="5C94F6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242F59"/>
    <w:multiLevelType w:val="multilevel"/>
    <w:tmpl w:val="2BD8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E6"/>
    <w:rsid w:val="00045AE6"/>
    <w:rsid w:val="00104B29"/>
    <w:rsid w:val="00171ADE"/>
    <w:rsid w:val="001A3132"/>
    <w:rsid w:val="003C03C1"/>
    <w:rsid w:val="006F2C5D"/>
    <w:rsid w:val="00BC3D3B"/>
    <w:rsid w:val="00E05D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3CEB"/>
  <w15:chartTrackingRefBased/>
  <w15:docId w15:val="{0EF8B3BF-0897-4232-97C6-87AF8772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045AE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45AE6"/>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045AE6"/>
    <w:rPr>
      <w:b/>
      <w:bCs/>
    </w:rPr>
  </w:style>
  <w:style w:type="paragraph" w:styleId="Prrafodelista">
    <w:name w:val="List Paragraph"/>
    <w:basedOn w:val="Normal"/>
    <w:uiPriority w:val="34"/>
    <w:qFormat/>
    <w:rsid w:val="0004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58715">
      <w:bodyDiv w:val="1"/>
      <w:marLeft w:val="0"/>
      <w:marRight w:val="0"/>
      <w:marTop w:val="0"/>
      <w:marBottom w:val="0"/>
      <w:divBdr>
        <w:top w:val="none" w:sz="0" w:space="0" w:color="auto"/>
        <w:left w:val="none" w:sz="0" w:space="0" w:color="auto"/>
        <w:bottom w:val="none" w:sz="0" w:space="0" w:color="auto"/>
        <w:right w:val="none" w:sz="0" w:space="0" w:color="auto"/>
      </w:divBdr>
    </w:div>
    <w:div w:id="998851640">
      <w:bodyDiv w:val="1"/>
      <w:marLeft w:val="0"/>
      <w:marRight w:val="0"/>
      <w:marTop w:val="0"/>
      <w:marBottom w:val="0"/>
      <w:divBdr>
        <w:top w:val="none" w:sz="0" w:space="0" w:color="auto"/>
        <w:left w:val="none" w:sz="0" w:space="0" w:color="auto"/>
        <w:bottom w:val="none" w:sz="0" w:space="0" w:color="auto"/>
        <w:right w:val="none" w:sz="0" w:space="0" w:color="auto"/>
      </w:divBdr>
    </w:div>
    <w:div w:id="12978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andresrestrepomejia@colegiomariareinadelcarmelo.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oscardona@colegiomariareinadelcarmel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Andres Restrepo Mejia</dc:creator>
  <cp:keywords/>
  <dc:description/>
  <cp:lastModifiedBy>Jaime Andres Restrepo Mejia</cp:lastModifiedBy>
  <cp:revision>4</cp:revision>
  <dcterms:created xsi:type="dcterms:W3CDTF">2025-04-10T01:10:00Z</dcterms:created>
  <dcterms:modified xsi:type="dcterms:W3CDTF">2025-04-10T02:52:00Z</dcterms:modified>
</cp:coreProperties>
</file>